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38" w:type="dxa"/>
        <w:jc w:val="center"/>
        <w:tblLook w:val="04A0" w:firstRow="1" w:lastRow="0" w:firstColumn="1" w:lastColumn="0" w:noHBand="0" w:noVBand="1"/>
      </w:tblPr>
      <w:tblGrid>
        <w:gridCol w:w="4723"/>
        <w:gridCol w:w="219"/>
        <w:gridCol w:w="5244"/>
        <w:gridCol w:w="752"/>
      </w:tblGrid>
      <w:tr w:rsidR="00E80480" w:rsidTr="001723C8">
        <w:trPr>
          <w:trHeight w:val="284"/>
          <w:jc w:val="center"/>
        </w:trPr>
        <w:tc>
          <w:tcPr>
            <w:tcW w:w="4723" w:type="dxa"/>
          </w:tcPr>
          <w:p w:rsidR="00E80480" w:rsidRPr="001723C8" w:rsidRDefault="0030522E" w:rsidP="00BF1016">
            <w:pPr>
              <w:jc w:val="center"/>
              <w:rPr>
                <w:b/>
                <w:bCs/>
                <w:sz w:val="28"/>
                <w:szCs w:val="28"/>
              </w:rPr>
            </w:pPr>
            <w:bookmarkStart w:id="0" w:name="dieu_4"/>
            <w:r w:rsidRPr="001723C8">
              <w:rPr>
                <w:b/>
                <w:bCs/>
                <w:sz w:val="28"/>
                <w:szCs w:val="28"/>
              </w:rPr>
              <w:t>BỘ GIAO THÔNG VẬN TẢI</w:t>
            </w:r>
          </w:p>
        </w:tc>
        <w:tc>
          <w:tcPr>
            <w:tcW w:w="6215" w:type="dxa"/>
            <w:gridSpan w:val="3"/>
          </w:tcPr>
          <w:p w:rsidR="00E80480" w:rsidRPr="001723C8" w:rsidRDefault="0030522E" w:rsidP="00B05646">
            <w:pPr>
              <w:ind w:left="-171"/>
              <w:jc w:val="center"/>
              <w:rPr>
                <w:b/>
                <w:bCs/>
                <w:sz w:val="28"/>
                <w:szCs w:val="28"/>
              </w:rPr>
            </w:pPr>
            <w:r w:rsidRPr="001723C8">
              <w:rPr>
                <w:b/>
                <w:bCs/>
                <w:sz w:val="28"/>
                <w:szCs w:val="28"/>
              </w:rPr>
              <w:t>CỘNG HOÀ XÃ HỘI CHỦ NGHĨA VIỆT NAM</w:t>
            </w:r>
          </w:p>
        </w:tc>
      </w:tr>
      <w:tr w:rsidR="00E80480" w:rsidTr="001723C8">
        <w:trPr>
          <w:trHeight w:val="284"/>
          <w:jc w:val="center"/>
        </w:trPr>
        <w:tc>
          <w:tcPr>
            <w:tcW w:w="4723" w:type="dxa"/>
          </w:tcPr>
          <w:p w:rsidR="00E80480" w:rsidRPr="001723C8" w:rsidRDefault="00F12FA5" w:rsidP="00B05646">
            <w:pPr>
              <w:spacing w:after="120"/>
              <w:jc w:val="center"/>
              <w:rPr>
                <w:b/>
                <w:bCs/>
                <w:sz w:val="28"/>
                <w:szCs w:val="28"/>
              </w:rPr>
            </w:pPr>
            <w:r w:rsidRPr="001723C8">
              <w:rPr>
                <w:noProof/>
                <w:sz w:val="28"/>
                <w:szCs w:val="28"/>
              </w:rPr>
              <mc:AlternateContent>
                <mc:Choice Requires="wps">
                  <w:drawing>
                    <wp:anchor distT="0" distB="0" distL="114300" distR="114300" simplePos="0" relativeHeight="251655680" behindDoc="0" locked="0" layoutInCell="1" allowOverlap="1" wp14:anchorId="65511529" wp14:editId="72A5A713">
                      <wp:simplePos x="0" y="0"/>
                      <wp:positionH relativeFrom="column">
                        <wp:posOffset>809625</wp:posOffset>
                      </wp:positionH>
                      <wp:positionV relativeFrom="paragraph">
                        <wp:posOffset>74295</wp:posOffset>
                      </wp:positionV>
                      <wp:extent cx="1244600" cy="0"/>
                      <wp:effectExtent l="0" t="0" r="127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ln>
                            </wps:spPr>
                            <wps:bodyPr/>
                          </wps:wsp>
                        </a:graphicData>
                      </a:graphic>
                    </wp:anchor>
                  </w:drawing>
                </mc:Choice>
                <mc:Fallback>
                  <w:pict>
                    <v:line w14:anchorId="0916201D" id="Straight Connector 4"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63.75pt,5.85pt" to="161.7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"/>
                  </w:pict>
                </mc:Fallback>
              </mc:AlternateContent>
            </w:r>
            <w:r w:rsidR="0030522E" w:rsidRPr="001723C8">
              <w:rPr>
                <w:b/>
                <w:bCs/>
                <w:sz w:val="28"/>
                <w:szCs w:val="28"/>
              </w:rPr>
              <w:t xml:space="preserve"> </w:t>
            </w:r>
          </w:p>
        </w:tc>
        <w:tc>
          <w:tcPr>
            <w:tcW w:w="6215" w:type="dxa"/>
            <w:gridSpan w:val="3"/>
          </w:tcPr>
          <w:p w:rsidR="00E80480" w:rsidRPr="001723C8" w:rsidRDefault="00F12FA5" w:rsidP="00B05646">
            <w:pPr>
              <w:spacing w:after="120"/>
              <w:ind w:left="-171"/>
              <w:jc w:val="center"/>
              <w:rPr>
                <w:b/>
                <w:bCs/>
                <w:sz w:val="28"/>
                <w:szCs w:val="28"/>
              </w:rPr>
            </w:pPr>
            <w:r w:rsidRPr="001723C8">
              <w:rPr>
                <w:noProof/>
                <w:sz w:val="28"/>
                <w:szCs w:val="28"/>
              </w:rPr>
              <mc:AlternateContent>
                <mc:Choice Requires="wps">
                  <w:drawing>
                    <wp:anchor distT="0" distB="0" distL="114300" distR="114300" simplePos="0" relativeHeight="251660800" behindDoc="0" locked="0" layoutInCell="1" allowOverlap="1" wp14:anchorId="33C5891C" wp14:editId="3C29B3F0">
                      <wp:simplePos x="0" y="0"/>
                      <wp:positionH relativeFrom="column">
                        <wp:posOffset>778510</wp:posOffset>
                      </wp:positionH>
                      <wp:positionV relativeFrom="paragraph">
                        <wp:posOffset>216535</wp:posOffset>
                      </wp:positionV>
                      <wp:extent cx="21431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44D72B88" id="Straight Connector 3"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3pt,17.05pt" to="230.0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"/>
                  </w:pict>
                </mc:Fallback>
              </mc:AlternateContent>
            </w:r>
            <w:r w:rsidR="0030522E" w:rsidRPr="001723C8">
              <w:rPr>
                <w:b/>
                <w:bCs/>
                <w:sz w:val="28"/>
                <w:szCs w:val="28"/>
              </w:rPr>
              <w:t>Độc lập - Tự do - Hạnh phúc</w:t>
            </w:r>
          </w:p>
        </w:tc>
      </w:tr>
      <w:tr w:rsidR="00E80480" w:rsidRPr="00BF1016" w:rsidTr="001723C8">
        <w:trPr>
          <w:gridAfter w:val="1"/>
          <w:wAfter w:w="752" w:type="dxa"/>
          <w:trHeight w:val="397"/>
          <w:jc w:val="center"/>
        </w:trPr>
        <w:tc>
          <w:tcPr>
            <w:tcW w:w="4942" w:type="dxa"/>
            <w:gridSpan w:val="2"/>
          </w:tcPr>
          <w:p w:rsidR="00E80480" w:rsidRPr="00BF1016" w:rsidRDefault="0030522E" w:rsidP="00B05646">
            <w:pPr>
              <w:spacing w:before="120" w:after="120"/>
              <w:jc w:val="center"/>
              <w:rPr>
                <w:sz w:val="26"/>
                <w:szCs w:val="26"/>
              </w:rPr>
            </w:pPr>
            <w:r w:rsidRPr="00BF1016">
              <w:rPr>
                <w:sz w:val="26"/>
                <w:szCs w:val="26"/>
              </w:rPr>
              <w:t>Số:             /BC-CĐTNĐ</w:t>
            </w:r>
          </w:p>
        </w:tc>
        <w:tc>
          <w:tcPr>
            <w:tcW w:w="5244" w:type="dxa"/>
          </w:tcPr>
          <w:p w:rsidR="00E80480" w:rsidRPr="00BF1016" w:rsidRDefault="0030522E" w:rsidP="00B05646">
            <w:pPr>
              <w:spacing w:before="120" w:after="120"/>
              <w:jc w:val="center"/>
              <w:rPr>
                <w:i/>
                <w:iCs/>
                <w:sz w:val="26"/>
                <w:szCs w:val="26"/>
              </w:rPr>
            </w:pPr>
            <w:r w:rsidRPr="00BF1016">
              <w:rPr>
                <w:i/>
                <w:iCs/>
                <w:sz w:val="26"/>
                <w:szCs w:val="26"/>
              </w:rPr>
              <w:t xml:space="preserve">Hà Nội , ngày  </w:t>
            </w:r>
            <w:r w:rsidR="00493397" w:rsidRPr="00BF1016">
              <w:rPr>
                <w:i/>
                <w:iCs/>
                <w:sz w:val="26"/>
                <w:szCs w:val="26"/>
              </w:rPr>
              <w:t>09</w:t>
            </w:r>
            <w:r w:rsidRPr="00BF1016">
              <w:rPr>
                <w:i/>
                <w:iCs/>
                <w:sz w:val="26"/>
                <w:szCs w:val="26"/>
              </w:rPr>
              <w:t xml:space="preserve">  tháng </w:t>
            </w:r>
            <w:r w:rsidR="00493397" w:rsidRPr="00BF1016">
              <w:rPr>
                <w:i/>
                <w:iCs/>
                <w:sz w:val="26"/>
                <w:szCs w:val="26"/>
              </w:rPr>
              <w:t xml:space="preserve">10 </w:t>
            </w:r>
            <w:r w:rsidRPr="00BF1016">
              <w:rPr>
                <w:i/>
                <w:iCs/>
                <w:sz w:val="26"/>
                <w:szCs w:val="26"/>
              </w:rPr>
              <w:t xml:space="preserve"> năm 2020</w:t>
            </w:r>
          </w:p>
        </w:tc>
      </w:tr>
    </w:tbl>
    <w:p w:rsidR="00E80480" w:rsidRPr="00BF1016" w:rsidRDefault="00E80480" w:rsidP="00B05646">
      <w:pPr>
        <w:spacing w:before="120" w:after="120"/>
        <w:rPr>
          <w:sz w:val="26"/>
          <w:szCs w:val="26"/>
        </w:rPr>
      </w:pPr>
    </w:p>
    <w:p w:rsidR="00E80480" w:rsidRPr="001723C8" w:rsidRDefault="0030522E" w:rsidP="00C04511">
      <w:pPr>
        <w:spacing w:before="120"/>
        <w:jc w:val="center"/>
        <w:rPr>
          <w:b/>
          <w:sz w:val="30"/>
          <w:szCs w:val="30"/>
        </w:rPr>
      </w:pPr>
      <w:r w:rsidRPr="001723C8">
        <w:rPr>
          <w:b/>
          <w:sz w:val="30"/>
          <w:szCs w:val="30"/>
        </w:rPr>
        <w:t>BÁO CÁO</w:t>
      </w:r>
    </w:p>
    <w:p w:rsidR="00E80480" w:rsidRDefault="0030522E" w:rsidP="00C04511">
      <w:pPr>
        <w:pStyle w:val="NormalWeb"/>
        <w:shd w:val="clear" w:color="auto" w:fill="FFFFFF"/>
        <w:spacing w:before="120" w:beforeAutospacing="0" w:after="0" w:afterAutospacing="0"/>
        <w:jc w:val="center"/>
        <w:rPr>
          <w:b/>
          <w:bCs/>
          <w:color w:val="000000"/>
          <w:sz w:val="28"/>
          <w:szCs w:val="28"/>
        </w:rPr>
      </w:pPr>
      <w:r>
        <w:rPr>
          <w:b/>
          <w:bCs/>
          <w:color w:val="000000"/>
          <w:sz w:val="28"/>
          <w:szCs w:val="28"/>
        </w:rPr>
        <w:t>Tổng kết 5 năm thực hiện Quyết định số 47/2015/QĐ-TTg ngày 05/10/2015 của Thủ tướng Chính phủ về cơ chế, chính sách khuyến khích phát triển giao thông vận tải đường thủy nội địa</w:t>
      </w:r>
      <w:r w:rsidR="00BA1602">
        <w:rPr>
          <w:b/>
          <w:bCs/>
          <w:color w:val="000000"/>
          <w:sz w:val="28"/>
          <w:szCs w:val="28"/>
        </w:rPr>
        <w:t xml:space="preserve"> (2015-2020)</w:t>
      </w:r>
    </w:p>
    <w:p w:rsidR="00E80480" w:rsidRDefault="009C7D12" w:rsidP="00521E77">
      <w:pPr>
        <w:pStyle w:val="NormalWeb"/>
        <w:shd w:val="clear" w:color="auto" w:fill="FFFFFF"/>
        <w:spacing w:before="120" w:beforeAutospacing="0" w:after="120" w:afterAutospacing="0"/>
        <w:jc w:val="center"/>
        <w:rPr>
          <w:b/>
          <w:bCs/>
          <w:color w:val="000000"/>
          <w:sz w:val="28"/>
          <w:szCs w:val="28"/>
        </w:rPr>
      </w:pPr>
      <w:r>
        <w:rPr>
          <w:b/>
          <w:bCs/>
          <w:noProof/>
          <w:color w:val="000000"/>
          <w:sz w:val="28"/>
          <w:szCs w:val="28"/>
        </w:rPr>
        <mc:AlternateContent>
          <mc:Choice Requires="wps">
            <w:drawing>
              <wp:anchor distT="0" distB="0" distL="114300" distR="114300" simplePos="0" relativeHeight="251657728" behindDoc="0" locked="0" layoutInCell="1" allowOverlap="1">
                <wp:simplePos x="0" y="0"/>
                <wp:positionH relativeFrom="column">
                  <wp:posOffset>2195830</wp:posOffset>
                </wp:positionH>
                <wp:positionV relativeFrom="paragraph">
                  <wp:posOffset>126365</wp:posOffset>
                </wp:positionV>
                <wp:extent cx="145732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457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27BE79" id="Straight Connector 5"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72.9pt,9.95pt" to="287.6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" strokecolor="black [3040]"/>
            </w:pict>
          </mc:Fallback>
        </mc:AlternateContent>
      </w:r>
    </w:p>
    <w:p w:rsidR="00DF1A50" w:rsidRPr="00A711A9" w:rsidRDefault="0030522E" w:rsidP="00521E77">
      <w:pPr>
        <w:pStyle w:val="NormalWeb"/>
        <w:shd w:val="clear" w:color="auto" w:fill="FFFFFF"/>
        <w:spacing w:before="120" w:beforeAutospacing="0" w:after="120" w:afterAutospacing="0"/>
        <w:ind w:firstLine="720"/>
        <w:jc w:val="both"/>
        <w:rPr>
          <w:bCs/>
          <w:color w:val="000000"/>
          <w:sz w:val="28"/>
          <w:szCs w:val="28"/>
        </w:rPr>
      </w:pPr>
      <w:r w:rsidRPr="00A711A9">
        <w:rPr>
          <w:bCs/>
          <w:color w:val="000000"/>
          <w:sz w:val="28"/>
          <w:szCs w:val="28"/>
        </w:rPr>
        <w:t>Ngày 05</w:t>
      </w:r>
      <w:r w:rsidR="008B67A5" w:rsidRPr="00A711A9">
        <w:rPr>
          <w:bCs/>
          <w:color w:val="000000"/>
          <w:sz w:val="28"/>
          <w:szCs w:val="28"/>
        </w:rPr>
        <w:t>/10/2015</w:t>
      </w:r>
      <w:r w:rsidR="005A107C" w:rsidRPr="00A711A9">
        <w:rPr>
          <w:bCs/>
          <w:color w:val="000000"/>
          <w:sz w:val="28"/>
          <w:szCs w:val="28"/>
        </w:rPr>
        <w:t xml:space="preserve"> </w:t>
      </w:r>
      <w:r w:rsidRPr="00A711A9">
        <w:rPr>
          <w:bCs/>
          <w:color w:val="000000"/>
          <w:sz w:val="28"/>
          <w:szCs w:val="28"/>
        </w:rPr>
        <w:t>Thủ tướng Chính phủ đã ban hành</w:t>
      </w:r>
      <w:r w:rsidR="005A107C" w:rsidRPr="00A711A9">
        <w:rPr>
          <w:bCs/>
          <w:color w:val="000000"/>
          <w:sz w:val="28"/>
          <w:szCs w:val="28"/>
        </w:rPr>
        <w:t xml:space="preserve"> </w:t>
      </w:r>
      <w:r w:rsidRPr="00A711A9">
        <w:rPr>
          <w:bCs/>
          <w:color w:val="000000"/>
          <w:sz w:val="28"/>
          <w:szCs w:val="28"/>
        </w:rPr>
        <w:t>Quyết định số 47/2015/QĐ-TTg về cơ chế chính sách khuyến khích phát triển giao thông vận tải đường thủy nội địa (sau đây viết tắt là Quyết định</w:t>
      </w:r>
      <w:r w:rsidR="00E047F2" w:rsidRPr="00A711A9">
        <w:rPr>
          <w:bCs/>
          <w:color w:val="000000"/>
          <w:sz w:val="28"/>
          <w:szCs w:val="28"/>
        </w:rPr>
        <w:t xml:space="preserve"> 47</w:t>
      </w:r>
      <w:r w:rsidRPr="00A711A9">
        <w:rPr>
          <w:bCs/>
          <w:color w:val="000000"/>
          <w:sz w:val="28"/>
          <w:szCs w:val="28"/>
        </w:rPr>
        <w:t>). Sau 5 năm</w:t>
      </w:r>
      <w:r w:rsidR="00122708" w:rsidRPr="00A711A9">
        <w:rPr>
          <w:bCs/>
          <w:color w:val="000000"/>
          <w:sz w:val="28"/>
          <w:szCs w:val="28"/>
        </w:rPr>
        <w:t xml:space="preserve"> triển khai thực hiện</w:t>
      </w:r>
      <w:r w:rsidRPr="00A711A9">
        <w:rPr>
          <w:bCs/>
          <w:color w:val="000000"/>
          <w:sz w:val="28"/>
          <w:szCs w:val="28"/>
        </w:rPr>
        <w:t>,</w:t>
      </w:r>
      <w:r w:rsidR="007171DD" w:rsidRPr="00A711A9">
        <w:rPr>
          <w:bCs/>
          <w:color w:val="000000"/>
          <w:sz w:val="28"/>
          <w:szCs w:val="28"/>
        </w:rPr>
        <w:t xml:space="preserve"> </w:t>
      </w:r>
      <w:r w:rsidR="00DF1A50" w:rsidRPr="00A711A9">
        <w:rPr>
          <w:sz w:val="28"/>
          <w:szCs w:val="28"/>
        </w:rPr>
        <w:t xml:space="preserve">luôn nhận được sự quan tâm của Chính phủ, sự phối hợp của các Bộ, ngành, </w:t>
      </w:r>
      <w:r w:rsidR="00DF1A50" w:rsidRPr="00A711A9">
        <w:rPr>
          <w:rFonts w:hint="eastAsia"/>
          <w:sz w:val="28"/>
          <w:szCs w:val="28"/>
        </w:rPr>
        <w:t>đ</w:t>
      </w:r>
      <w:r w:rsidR="00DF1A50" w:rsidRPr="00A711A9">
        <w:rPr>
          <w:sz w:val="28"/>
          <w:szCs w:val="28"/>
        </w:rPr>
        <w:t>ịa ph</w:t>
      </w:r>
      <w:r w:rsidR="00DF1A50" w:rsidRPr="00A711A9">
        <w:rPr>
          <w:rFonts w:hint="eastAsia"/>
          <w:sz w:val="28"/>
          <w:szCs w:val="28"/>
        </w:rPr>
        <w:t>ươ</w:t>
      </w:r>
      <w:r w:rsidR="00DF1A50" w:rsidRPr="00A711A9">
        <w:rPr>
          <w:sz w:val="28"/>
          <w:szCs w:val="28"/>
        </w:rPr>
        <w:t xml:space="preserve">ng, sự tham gia </w:t>
      </w:r>
      <w:r w:rsidR="00DF1A50" w:rsidRPr="00A711A9">
        <w:rPr>
          <w:rFonts w:hint="eastAsia"/>
          <w:sz w:val="28"/>
          <w:szCs w:val="28"/>
        </w:rPr>
        <w:t>đ</w:t>
      </w:r>
      <w:r w:rsidR="00DF1A50" w:rsidRPr="00A711A9">
        <w:rPr>
          <w:sz w:val="28"/>
          <w:szCs w:val="28"/>
        </w:rPr>
        <w:t xml:space="preserve">ông </w:t>
      </w:r>
      <w:r w:rsidR="00DF1A50" w:rsidRPr="00A711A9">
        <w:rPr>
          <w:rFonts w:hint="eastAsia"/>
          <w:sz w:val="28"/>
          <w:szCs w:val="28"/>
        </w:rPr>
        <w:t>đ</w:t>
      </w:r>
      <w:r w:rsidR="00DF1A50" w:rsidRPr="00A711A9">
        <w:rPr>
          <w:sz w:val="28"/>
          <w:szCs w:val="28"/>
        </w:rPr>
        <w:t xml:space="preserve">ảo của các tổ chức, cá nhân trong hoạt </w:t>
      </w:r>
      <w:r w:rsidR="00DF1A50" w:rsidRPr="00A711A9">
        <w:rPr>
          <w:rFonts w:hint="eastAsia"/>
          <w:sz w:val="28"/>
          <w:szCs w:val="28"/>
        </w:rPr>
        <w:t>đ</w:t>
      </w:r>
      <w:r w:rsidR="00DF1A50" w:rsidRPr="00A711A9">
        <w:rPr>
          <w:sz w:val="28"/>
          <w:szCs w:val="28"/>
        </w:rPr>
        <w:t xml:space="preserve">ộng khai thác giao thông vận tải trên đường thuỷ nội địa; với trách nhiệm quản lý ngành trong lĩnh vực giao thông </w:t>
      </w:r>
      <w:r w:rsidR="00DF1A50" w:rsidRPr="00A711A9">
        <w:rPr>
          <w:rFonts w:hint="eastAsia"/>
          <w:sz w:val="28"/>
          <w:szCs w:val="28"/>
        </w:rPr>
        <w:t>đư</w:t>
      </w:r>
      <w:r w:rsidR="00DF1A50" w:rsidRPr="00A711A9">
        <w:rPr>
          <w:sz w:val="28"/>
          <w:szCs w:val="28"/>
        </w:rPr>
        <w:t xml:space="preserve">ờng thủy nội </w:t>
      </w:r>
      <w:r w:rsidR="00DF1A50" w:rsidRPr="00A711A9">
        <w:rPr>
          <w:rFonts w:hint="eastAsia"/>
          <w:sz w:val="28"/>
          <w:szCs w:val="28"/>
        </w:rPr>
        <w:t>đ</w:t>
      </w:r>
      <w:r w:rsidR="00DF1A50" w:rsidRPr="00A711A9">
        <w:rPr>
          <w:sz w:val="28"/>
          <w:szCs w:val="28"/>
        </w:rPr>
        <w:t xml:space="preserve">ịa, Bộ Giao thông vận tải, </w:t>
      </w:r>
      <w:r w:rsidR="00FF0601">
        <w:rPr>
          <w:sz w:val="28"/>
          <w:szCs w:val="28"/>
        </w:rPr>
        <w:t>Bộ Tài chính, Bộ Kế hoạch đầu tư, Bộ Tài nguyên và Môi trường</w:t>
      </w:r>
      <w:r w:rsidR="00DF1A50" w:rsidRPr="00A711A9">
        <w:rPr>
          <w:sz w:val="28"/>
          <w:szCs w:val="28"/>
        </w:rPr>
        <w:t>,</w:t>
      </w:r>
      <w:r w:rsidR="00714447">
        <w:rPr>
          <w:sz w:val="28"/>
          <w:szCs w:val="28"/>
        </w:rPr>
        <w:t xml:space="preserve"> Ngân hàng nhà nước Việt Nam,</w:t>
      </w:r>
      <w:r w:rsidR="00DF1A50" w:rsidRPr="00A711A9">
        <w:rPr>
          <w:sz w:val="28"/>
          <w:szCs w:val="28"/>
        </w:rPr>
        <w:t xml:space="preserve"> Ủy ban nhân dân các tỉnh, thành phố </w:t>
      </w:r>
      <w:r w:rsidR="00DF1A50" w:rsidRPr="00A711A9">
        <w:rPr>
          <w:rFonts w:hint="eastAsia"/>
          <w:sz w:val="28"/>
          <w:szCs w:val="28"/>
        </w:rPr>
        <w:t>đ</w:t>
      </w:r>
      <w:r w:rsidR="00DF1A50" w:rsidRPr="00A711A9">
        <w:rPr>
          <w:sz w:val="28"/>
          <w:szCs w:val="28"/>
        </w:rPr>
        <w:t xml:space="preserve">ã thường xuyên chỉ </w:t>
      </w:r>
      <w:r w:rsidR="00DF1A50" w:rsidRPr="00A711A9">
        <w:rPr>
          <w:rFonts w:hint="eastAsia"/>
          <w:sz w:val="28"/>
          <w:szCs w:val="28"/>
        </w:rPr>
        <w:t>đ</w:t>
      </w:r>
      <w:r w:rsidR="00DF1A50" w:rsidRPr="00A711A9">
        <w:rPr>
          <w:sz w:val="28"/>
          <w:szCs w:val="28"/>
        </w:rPr>
        <w:t>ạo các c</w:t>
      </w:r>
      <w:r w:rsidR="00DF1A50" w:rsidRPr="00A711A9">
        <w:rPr>
          <w:rFonts w:hint="eastAsia"/>
          <w:sz w:val="28"/>
          <w:szCs w:val="28"/>
        </w:rPr>
        <w:t>ơ</w:t>
      </w:r>
      <w:r w:rsidR="00DF1A50" w:rsidRPr="00A711A9">
        <w:rPr>
          <w:sz w:val="28"/>
          <w:szCs w:val="28"/>
        </w:rPr>
        <w:t xml:space="preserve"> quan, </w:t>
      </w:r>
      <w:r w:rsidR="00DF1A50" w:rsidRPr="00A711A9">
        <w:rPr>
          <w:rFonts w:hint="eastAsia"/>
          <w:sz w:val="28"/>
          <w:szCs w:val="28"/>
        </w:rPr>
        <w:t>đơ</w:t>
      </w:r>
      <w:r w:rsidR="00DF1A50" w:rsidRPr="00A711A9">
        <w:rPr>
          <w:sz w:val="28"/>
          <w:szCs w:val="28"/>
        </w:rPr>
        <w:t xml:space="preserve">n vị trực thuộc tích cực triển khai thực hiện nhiệm vụ theo quy </w:t>
      </w:r>
      <w:r w:rsidR="00DF1A50" w:rsidRPr="00A711A9">
        <w:rPr>
          <w:rFonts w:hint="eastAsia"/>
          <w:sz w:val="28"/>
          <w:szCs w:val="28"/>
        </w:rPr>
        <w:t>đ</w:t>
      </w:r>
      <w:r w:rsidR="00DF1A50" w:rsidRPr="00A711A9">
        <w:rPr>
          <w:sz w:val="28"/>
          <w:szCs w:val="28"/>
        </w:rPr>
        <w:t>ịnh</w:t>
      </w:r>
      <w:r w:rsidR="00714447">
        <w:rPr>
          <w:sz w:val="28"/>
          <w:szCs w:val="28"/>
        </w:rPr>
        <w:t xml:space="preserve"> được giao</w:t>
      </w:r>
      <w:r w:rsidR="00DF1A50" w:rsidRPr="00A711A9">
        <w:rPr>
          <w:sz w:val="28"/>
          <w:szCs w:val="28"/>
        </w:rPr>
        <w:t xml:space="preserve">. </w:t>
      </w:r>
    </w:p>
    <w:p w:rsidR="00DF1A50" w:rsidRPr="00A711A9" w:rsidRDefault="00DF1A50" w:rsidP="00521E77">
      <w:pPr>
        <w:pStyle w:val="NormalWeb"/>
        <w:shd w:val="clear" w:color="auto" w:fill="FFFFFF"/>
        <w:spacing w:before="120" w:beforeAutospacing="0" w:after="120" w:afterAutospacing="0"/>
        <w:ind w:firstLine="720"/>
        <w:jc w:val="both"/>
        <w:rPr>
          <w:bCs/>
          <w:color w:val="000000"/>
          <w:sz w:val="28"/>
          <w:szCs w:val="28"/>
        </w:rPr>
      </w:pPr>
      <w:r w:rsidRPr="00A711A9">
        <w:rPr>
          <w:sz w:val="28"/>
          <w:szCs w:val="28"/>
        </w:rPr>
        <w:t>Trên cơ sở báo cáo của các Bộ, ngành liên quan và các địa phương, Bộ Giao thông vận tải tổng kết</w:t>
      </w:r>
      <w:r w:rsidR="00A711A9" w:rsidRPr="00A711A9">
        <w:rPr>
          <w:sz w:val="28"/>
          <w:szCs w:val="28"/>
        </w:rPr>
        <w:t xml:space="preserve"> </w:t>
      </w:r>
      <w:r w:rsidR="00A711A9" w:rsidRPr="00A711A9">
        <w:rPr>
          <w:bCs/>
          <w:color w:val="000000"/>
          <w:sz w:val="28"/>
          <w:szCs w:val="28"/>
        </w:rPr>
        <w:t>5 năm thực hiện Quyết định số 47/2015/QĐ-TTg ngày 05/10/2015 của Thủ tướng Chính phủ</w:t>
      </w:r>
    </w:p>
    <w:p w:rsidR="00232AD2" w:rsidRDefault="00B94883" w:rsidP="00521E77">
      <w:pPr>
        <w:pStyle w:val="NormalWeb"/>
        <w:shd w:val="clear" w:color="auto" w:fill="FFFFFF"/>
        <w:spacing w:before="120" w:beforeAutospacing="0" w:after="120" w:afterAutospacing="0"/>
        <w:ind w:firstLine="720"/>
        <w:rPr>
          <w:b/>
          <w:bCs/>
          <w:color w:val="000000"/>
          <w:sz w:val="28"/>
          <w:szCs w:val="28"/>
        </w:rPr>
      </w:pPr>
      <w:r>
        <w:rPr>
          <w:b/>
          <w:bCs/>
          <w:color w:val="000000"/>
          <w:sz w:val="28"/>
          <w:szCs w:val="28"/>
        </w:rPr>
        <w:t xml:space="preserve">I. </w:t>
      </w:r>
      <w:r w:rsidR="00232AD2">
        <w:rPr>
          <w:b/>
          <w:bCs/>
          <w:color w:val="000000"/>
          <w:sz w:val="28"/>
          <w:szCs w:val="28"/>
        </w:rPr>
        <w:t xml:space="preserve">CÔNG TÁC CHỈ ĐẠO VÀ KẾT QUẢ </w:t>
      </w:r>
      <w:r w:rsidR="005B08AA">
        <w:rPr>
          <w:b/>
          <w:bCs/>
          <w:color w:val="000000"/>
          <w:sz w:val="28"/>
          <w:szCs w:val="28"/>
        </w:rPr>
        <w:t>TRIỂN KHAI CỦA CÁC BỘ</w:t>
      </w:r>
      <w:r w:rsidR="004F1AE7">
        <w:rPr>
          <w:b/>
          <w:bCs/>
          <w:color w:val="000000"/>
          <w:sz w:val="28"/>
          <w:szCs w:val="28"/>
        </w:rPr>
        <w:t>,</w:t>
      </w:r>
      <w:r w:rsidR="005B08AA">
        <w:rPr>
          <w:b/>
          <w:bCs/>
          <w:color w:val="000000"/>
          <w:sz w:val="28"/>
          <w:szCs w:val="28"/>
        </w:rPr>
        <w:t xml:space="preserve"> NGÀNH</w:t>
      </w:r>
      <w:r w:rsidR="004F1AE7">
        <w:rPr>
          <w:b/>
          <w:bCs/>
          <w:color w:val="000000"/>
          <w:sz w:val="28"/>
          <w:szCs w:val="28"/>
        </w:rPr>
        <w:t>,</w:t>
      </w:r>
      <w:r w:rsidR="005B08AA">
        <w:rPr>
          <w:b/>
          <w:bCs/>
          <w:color w:val="000000"/>
          <w:sz w:val="28"/>
          <w:szCs w:val="28"/>
        </w:rPr>
        <w:t xml:space="preserve"> ĐỊA PHƯƠNG.</w:t>
      </w:r>
    </w:p>
    <w:p w:rsidR="00232AD2" w:rsidRDefault="00232AD2" w:rsidP="00521E77">
      <w:pPr>
        <w:pStyle w:val="NormalWeb"/>
        <w:shd w:val="clear" w:color="auto" w:fill="FFFFFF"/>
        <w:spacing w:before="120" w:beforeAutospacing="0" w:after="120" w:afterAutospacing="0"/>
        <w:ind w:firstLine="720"/>
        <w:jc w:val="both"/>
        <w:rPr>
          <w:b/>
          <w:bCs/>
          <w:color w:val="000000"/>
          <w:sz w:val="28"/>
          <w:szCs w:val="28"/>
        </w:rPr>
      </w:pPr>
      <w:r>
        <w:rPr>
          <w:b/>
          <w:bCs/>
          <w:color w:val="000000"/>
          <w:sz w:val="28"/>
          <w:szCs w:val="28"/>
        </w:rPr>
        <w:t xml:space="preserve">1. Bộ Giao thông vận tải </w:t>
      </w:r>
    </w:p>
    <w:p w:rsidR="00232AD2" w:rsidRDefault="00232AD2" w:rsidP="00521E77">
      <w:pPr>
        <w:spacing w:before="120" w:after="120"/>
        <w:ind w:firstLine="567"/>
        <w:jc w:val="both"/>
        <w:rPr>
          <w:sz w:val="28"/>
          <w:szCs w:val="28"/>
          <w:lang w:val="nl-NL"/>
        </w:rPr>
      </w:pPr>
      <w:r w:rsidRPr="002C3460">
        <w:rPr>
          <w:sz w:val="28"/>
          <w:szCs w:val="28"/>
          <w:lang w:val="nl-NL"/>
        </w:rPr>
        <w:t xml:space="preserve">Sau khi Quyết định số 47/2015/QĐ-TTg ngày 05/10/2015 của Thủ tướng Chính phủ về cơ chế, chính sách khuyến khích phát triển giao thông vận tải đường thủy nội địa được ban hành, Bộ Giao thông vận tải đã có văn bản số 15324/BGTVT-VT ngày 17/11/2015 chỉ đạo triển khai thực hiện </w:t>
      </w:r>
      <w:r w:rsidR="00457A9D">
        <w:rPr>
          <w:sz w:val="28"/>
          <w:szCs w:val="28"/>
          <w:lang w:val="nl-NL"/>
        </w:rPr>
        <w:t xml:space="preserve">đến </w:t>
      </w:r>
      <w:r w:rsidRPr="002C3460">
        <w:rPr>
          <w:sz w:val="28"/>
          <w:szCs w:val="28"/>
          <w:lang w:val="nl-NL"/>
        </w:rPr>
        <w:t xml:space="preserve">các đơn vị trực thuộc Bộ và Sở Giao thông vận tải các tỉnh, thành phố; văn bản số 16774/BGTVT-VT ngày 17/12/2015 gửi các Bộ Tài chính, Bộ Kế hoạch và Đầu tư, Bộ Tài nguyên và Môi trường, Ngân hàng Nhà nước Việt Nam, Ủy ban nhân dân các tỉnh, thành phố trực thuộc Trung ương về việc thực hiện Quyết định </w:t>
      </w:r>
      <w:r w:rsidR="00714D82">
        <w:rPr>
          <w:sz w:val="28"/>
          <w:szCs w:val="28"/>
          <w:lang w:val="nl-NL"/>
        </w:rPr>
        <w:t xml:space="preserve">số 47 </w:t>
      </w:r>
      <w:r w:rsidRPr="002C3460">
        <w:rPr>
          <w:sz w:val="28"/>
          <w:szCs w:val="28"/>
          <w:lang w:val="nl-NL"/>
        </w:rPr>
        <w:t>của Thủ tướng Chính phủ.</w:t>
      </w:r>
    </w:p>
    <w:p w:rsidR="00232AD2" w:rsidRPr="002C3460" w:rsidRDefault="00232AD2" w:rsidP="00521E77">
      <w:pPr>
        <w:spacing w:before="120" w:after="120"/>
        <w:ind w:firstLine="567"/>
        <w:jc w:val="both"/>
        <w:rPr>
          <w:sz w:val="28"/>
          <w:szCs w:val="28"/>
          <w:lang w:val="nl-NL"/>
        </w:rPr>
      </w:pPr>
      <w:r w:rsidRPr="002C3460">
        <w:rPr>
          <w:sz w:val="28"/>
          <w:szCs w:val="28"/>
          <w:lang w:val="nl-NL"/>
        </w:rPr>
        <w:t xml:space="preserve">Xây dựng Thông tư quy định về nạo vét luồng đường thủy nội địa, vùng nước cảng bến thủy nội địa kết hợp tận thu sản phẩm không sử dụng ngân sách nhà nước (Thông tư số 69/2015/TT-BGTVT ngày 9/11/2015), công bố danh mục dự án nạo vét luồng đường thủy nội địa kết hợp tận thu sản phẩm, hướng </w:t>
      </w:r>
      <w:r w:rsidRPr="002C3460">
        <w:rPr>
          <w:sz w:val="28"/>
          <w:szCs w:val="28"/>
          <w:lang w:val="nl-NL"/>
        </w:rPr>
        <w:lastRenderedPageBreak/>
        <w:t>dẫn các tổ chức cá nhân; trình Chính phủ</w:t>
      </w:r>
      <w:r>
        <w:rPr>
          <w:sz w:val="28"/>
          <w:szCs w:val="28"/>
          <w:lang w:val="nl-NL"/>
        </w:rPr>
        <w:t xml:space="preserve"> ban hành Nghị định số 159/2018/NĐ-CP ngày 28/11/2018 về quản lý hoạt động nạo vét trong vùng nước cảng biển và vùng nước đường thủy nội địa; </w:t>
      </w:r>
      <w:r w:rsidR="002F10CC">
        <w:rPr>
          <w:sz w:val="28"/>
          <w:szCs w:val="28"/>
          <w:lang w:val="nl-NL"/>
        </w:rPr>
        <w:t xml:space="preserve">ban hành </w:t>
      </w:r>
      <w:r>
        <w:rPr>
          <w:sz w:val="28"/>
          <w:szCs w:val="28"/>
          <w:lang w:val="nl-NL"/>
        </w:rPr>
        <w:t>Thông tư số 33/2019/TT-BGTVT ngày 6/9/2019 hướng dẫn thực hiện Nghị định 159/2018/NĐ-CP.</w:t>
      </w:r>
    </w:p>
    <w:p w:rsidR="001645D1" w:rsidRPr="00C04511" w:rsidRDefault="00232AD2" w:rsidP="00521E77">
      <w:pPr>
        <w:pStyle w:val="NormalWeb"/>
        <w:shd w:val="clear" w:color="auto" w:fill="FFFFFF"/>
        <w:spacing w:before="120" w:beforeAutospacing="0" w:after="120" w:afterAutospacing="0"/>
        <w:ind w:firstLine="720"/>
        <w:jc w:val="both"/>
        <w:rPr>
          <w:bCs/>
          <w:color w:val="000000"/>
          <w:sz w:val="28"/>
          <w:szCs w:val="28"/>
        </w:rPr>
      </w:pPr>
      <w:r>
        <w:rPr>
          <w:bCs/>
          <w:color w:val="000000"/>
          <w:sz w:val="28"/>
          <w:szCs w:val="28"/>
        </w:rPr>
        <w:t xml:space="preserve">Ngày 25/5/2018, Bộ Giao thông vận tải tổ chức Hội nghị </w:t>
      </w:r>
      <w:r w:rsidR="002F10CC">
        <w:rPr>
          <w:bCs/>
          <w:color w:val="000000"/>
          <w:sz w:val="28"/>
          <w:szCs w:val="28"/>
        </w:rPr>
        <w:t>s</w:t>
      </w:r>
      <w:r>
        <w:rPr>
          <w:bCs/>
          <w:color w:val="000000"/>
          <w:sz w:val="28"/>
          <w:szCs w:val="28"/>
        </w:rPr>
        <w:t>ơ kết đánh giá 02 năm triển khai thực hiện Quyết định của Thủ tướng Chính phủ.</w:t>
      </w:r>
    </w:p>
    <w:p w:rsidR="00232AD2" w:rsidRPr="00411E27" w:rsidRDefault="008A43FC" w:rsidP="00521E77">
      <w:pPr>
        <w:pStyle w:val="NormalWeb"/>
        <w:shd w:val="clear" w:color="auto" w:fill="FFFFFF"/>
        <w:spacing w:before="120" w:beforeAutospacing="0" w:after="120" w:afterAutospacing="0"/>
        <w:ind w:firstLine="720"/>
        <w:jc w:val="both"/>
        <w:rPr>
          <w:bCs/>
          <w:color w:val="000000" w:themeColor="text1"/>
          <w:sz w:val="28"/>
          <w:szCs w:val="28"/>
        </w:rPr>
      </w:pPr>
      <w:r>
        <w:rPr>
          <w:b/>
          <w:bCs/>
          <w:color w:val="000000" w:themeColor="text1"/>
          <w:sz w:val="28"/>
          <w:szCs w:val="28"/>
        </w:rPr>
        <w:t xml:space="preserve">2. </w:t>
      </w:r>
      <w:r w:rsidR="00232AD2" w:rsidRPr="00411E27">
        <w:rPr>
          <w:b/>
          <w:bCs/>
          <w:color w:val="000000" w:themeColor="text1"/>
          <w:sz w:val="28"/>
          <w:szCs w:val="28"/>
        </w:rPr>
        <w:t>Bộ Tài chính</w:t>
      </w:r>
      <w:r w:rsidR="00232AD2" w:rsidRPr="00411E27">
        <w:rPr>
          <w:bCs/>
          <w:color w:val="000000" w:themeColor="text1"/>
          <w:sz w:val="28"/>
          <w:szCs w:val="28"/>
        </w:rPr>
        <w:t xml:space="preserve"> đã trình Chính phủ ban hành Nghị định số 140/2016/NĐ-CP ngày 10/10/2016 về lệ phí trước bạ trong đó có quy định về miễn lệ phí trước bạ đối với tàu thủy, thuyền không có động cơ trọng tải toàn phần đến 15 tấn; tàu thủy, thuyền có động cơ tổng công suất máy chính đến 15 sức ngựa; tàu thuyền có sức trở đến 12 người; tàu thuyền trở khách tốc độ cao và tàu thuyền vận tải container.</w:t>
      </w:r>
    </w:p>
    <w:p w:rsidR="00232AD2" w:rsidRDefault="00232AD2" w:rsidP="00521E77">
      <w:pPr>
        <w:pStyle w:val="NormalWeb"/>
        <w:shd w:val="clear" w:color="auto" w:fill="FFFFFF"/>
        <w:spacing w:before="120" w:beforeAutospacing="0" w:after="120" w:afterAutospacing="0"/>
        <w:ind w:firstLine="720"/>
        <w:jc w:val="both"/>
        <w:rPr>
          <w:bCs/>
          <w:color w:val="000000"/>
          <w:sz w:val="28"/>
          <w:szCs w:val="28"/>
        </w:rPr>
      </w:pPr>
      <w:r w:rsidRPr="002E202C">
        <w:rPr>
          <w:bCs/>
          <w:color w:val="000000"/>
          <w:sz w:val="28"/>
          <w:szCs w:val="28"/>
        </w:rPr>
        <w:t>Hướng dẫn ưu đãi thuế thu nhập doanh nghiệp về áp dụng thuế suất 10%</w:t>
      </w:r>
      <w:r>
        <w:rPr>
          <w:bCs/>
          <w:color w:val="000000"/>
          <w:sz w:val="28"/>
          <w:szCs w:val="28"/>
        </w:rPr>
        <w:t xml:space="preserve"> trong thời gian 15 năm đối với thu nhập của doanh nghiệp từ thực hiện dự án đầu tư mới cảng thủy nội địa được quy định tại điểm b khoản 1 Điều 11 Thông tư số 96/2015/TT-BTC và Điều 22 Thông tư só 78/2014/TT-BTC quy định về thủ tục thực hiện ưu đãi thuế thu nhập doanh nghiệp.</w:t>
      </w:r>
    </w:p>
    <w:p w:rsidR="00232AD2" w:rsidRDefault="00232AD2" w:rsidP="00521E77">
      <w:pPr>
        <w:pStyle w:val="NormalWeb"/>
        <w:shd w:val="clear" w:color="auto" w:fill="FFFFFF"/>
        <w:spacing w:before="120" w:beforeAutospacing="0" w:after="120" w:afterAutospacing="0"/>
        <w:ind w:firstLine="720"/>
        <w:jc w:val="both"/>
        <w:rPr>
          <w:bCs/>
          <w:color w:val="000000"/>
          <w:sz w:val="28"/>
          <w:szCs w:val="28"/>
        </w:rPr>
      </w:pPr>
      <w:r>
        <w:rPr>
          <w:bCs/>
          <w:color w:val="000000"/>
          <w:sz w:val="28"/>
          <w:szCs w:val="28"/>
        </w:rPr>
        <w:t>Về ưu đãi miễn, giảm tiền thuê đất, thuê mặt nước lĩnh vực đầu tư mới cảng thủy nội địa, cải tạo hệ thống kho bãi, cầu tàu, hệ thống thoát nước và đường nội bộ, Bộ Tài chính đã ban hành các Thông tư hướng dẫn quy định việc ưu đãi miễn, giảm tiền thuê đất đối với các loại đất nói chung.</w:t>
      </w:r>
    </w:p>
    <w:p w:rsidR="00232AD2" w:rsidRPr="002C3460" w:rsidRDefault="008A43FC" w:rsidP="00521E77">
      <w:pPr>
        <w:spacing w:before="120" w:after="120"/>
        <w:ind w:firstLine="567"/>
        <w:jc w:val="both"/>
        <w:rPr>
          <w:b/>
          <w:sz w:val="28"/>
          <w:szCs w:val="28"/>
          <w:lang w:val="nl-NL"/>
        </w:rPr>
      </w:pPr>
      <w:r>
        <w:rPr>
          <w:b/>
          <w:sz w:val="28"/>
          <w:szCs w:val="28"/>
          <w:lang w:val="nl-NL"/>
        </w:rPr>
        <w:t>3</w:t>
      </w:r>
      <w:r w:rsidR="00232AD2">
        <w:rPr>
          <w:b/>
          <w:sz w:val="28"/>
          <w:szCs w:val="28"/>
          <w:lang w:val="nl-NL"/>
        </w:rPr>
        <w:t>.</w:t>
      </w:r>
      <w:r w:rsidR="00232AD2" w:rsidRPr="002C3460">
        <w:rPr>
          <w:b/>
          <w:sz w:val="28"/>
          <w:szCs w:val="28"/>
          <w:lang w:val="nl-NL"/>
        </w:rPr>
        <w:t xml:space="preserve"> Bộ Kế hoạch và Đầu tư</w:t>
      </w:r>
    </w:p>
    <w:p w:rsidR="00232AD2" w:rsidRPr="002C3460" w:rsidRDefault="00232AD2" w:rsidP="00521E77">
      <w:pPr>
        <w:spacing w:before="120" w:after="120"/>
        <w:ind w:firstLine="567"/>
        <w:jc w:val="both"/>
        <w:rPr>
          <w:sz w:val="28"/>
          <w:szCs w:val="28"/>
          <w:lang w:val="nl-NL"/>
        </w:rPr>
      </w:pPr>
      <w:r w:rsidRPr="002C3460">
        <w:rPr>
          <w:sz w:val="28"/>
          <w:szCs w:val="28"/>
          <w:lang w:val="nl-NL"/>
        </w:rPr>
        <w:t>Bộ Kế hoạch và Đầu tư đã phối hợp với Bộ Tài chính, Bộ Giao thông vận cân đối nguồn vốn NSNN cho phát triển kết cấu hạ tầng giao thông vận tải đường thủy nội địa, giai đoạn 2016 -2020 là 2.118,7 tỷ đồng, đã thực hiện đầu tư là 2.043 tỷ đồng, chuẩn bị đầu tư là 75,7 tỷ đồng; năm 2016 là 119,5 tỷ đồng, đã thực hiện đầu tư là 118 tỷ đồng, chuẩn bị đầu tư là 1,5 tỷ đồng; năm 2017 là 540 tỷ đồng, đã thực hiện đầu tư là 468 tỷ đồng, chuẩn bị đầu tư là 72 tỷ đồng; năm 2018 là 03 tỷ đồng, đã thực hiện đầu tư là 1,4 tỷ đồng, chuẩn bị đầu tư là 1,6 tỷ đồng.</w:t>
      </w:r>
    </w:p>
    <w:p w:rsidR="00232AD2" w:rsidRPr="002C3460" w:rsidRDefault="008A43FC" w:rsidP="00521E77">
      <w:pPr>
        <w:spacing w:before="120" w:after="120"/>
        <w:ind w:firstLine="567"/>
        <w:jc w:val="both"/>
        <w:rPr>
          <w:b/>
          <w:sz w:val="28"/>
          <w:szCs w:val="28"/>
          <w:lang w:val="nl-NL"/>
        </w:rPr>
      </w:pPr>
      <w:r>
        <w:rPr>
          <w:b/>
          <w:sz w:val="28"/>
          <w:szCs w:val="28"/>
          <w:lang w:val="nl-NL"/>
        </w:rPr>
        <w:t>4</w:t>
      </w:r>
      <w:r w:rsidR="00232AD2" w:rsidRPr="002C3460">
        <w:rPr>
          <w:b/>
          <w:sz w:val="28"/>
          <w:szCs w:val="28"/>
          <w:lang w:val="nl-NL"/>
        </w:rPr>
        <w:t>. Bộ Tài nguyên và Môi trường</w:t>
      </w:r>
    </w:p>
    <w:p w:rsidR="00232AD2" w:rsidRDefault="00232AD2" w:rsidP="00521E77">
      <w:pPr>
        <w:spacing w:before="120" w:after="120"/>
        <w:ind w:firstLine="567"/>
        <w:jc w:val="both"/>
        <w:rPr>
          <w:sz w:val="28"/>
          <w:szCs w:val="28"/>
          <w:lang w:val="nl-NL"/>
        </w:rPr>
      </w:pPr>
      <w:r w:rsidRPr="002C3460">
        <w:rPr>
          <w:sz w:val="28"/>
          <w:szCs w:val="28"/>
          <w:lang w:val="nl-NL"/>
        </w:rPr>
        <w:t>Bộ Tài nguyên và Môi trường đã báo cáo Chính phủ trình Quốc hội thông qua điều chỉnh quy hoạch sử dụng đất đến năm 2020, Kế hoạch sử dụng đất giai đoạn 2016 - 2020 cấp quố</w:t>
      </w:r>
      <w:r>
        <w:rPr>
          <w:sz w:val="28"/>
          <w:szCs w:val="28"/>
          <w:lang w:val="nl-NL"/>
        </w:rPr>
        <w:t>c gia,</w:t>
      </w:r>
      <w:r w:rsidRPr="002C3460">
        <w:rPr>
          <w:sz w:val="28"/>
          <w:szCs w:val="28"/>
          <w:lang w:val="nl-NL"/>
        </w:rPr>
        <w:t xml:space="preserve"> trong đó nhu cầu sử dụng đất cho các dự án đầu tư xây dựng cảng thủy nội địa được tổng hợp trong nhóm đất phát triển hạ tầng</w:t>
      </w:r>
      <w:r>
        <w:rPr>
          <w:sz w:val="28"/>
          <w:szCs w:val="28"/>
          <w:lang w:val="nl-NL"/>
        </w:rPr>
        <w:t>.</w:t>
      </w:r>
      <w:r w:rsidRPr="002C3460">
        <w:rPr>
          <w:sz w:val="28"/>
          <w:szCs w:val="28"/>
          <w:lang w:val="nl-NL"/>
        </w:rPr>
        <w:t xml:space="preserve"> </w:t>
      </w:r>
    </w:p>
    <w:p w:rsidR="00232AD2" w:rsidRDefault="00232AD2" w:rsidP="00521E77">
      <w:pPr>
        <w:spacing w:before="120" w:after="120"/>
        <w:ind w:firstLine="567"/>
        <w:jc w:val="both"/>
        <w:rPr>
          <w:sz w:val="28"/>
          <w:szCs w:val="28"/>
          <w:lang w:val="nl-NL"/>
        </w:rPr>
      </w:pPr>
      <w:r>
        <w:rPr>
          <w:sz w:val="28"/>
          <w:szCs w:val="28"/>
          <w:lang w:val="nl-NL"/>
        </w:rPr>
        <w:t>H</w:t>
      </w:r>
      <w:r w:rsidRPr="002C3460">
        <w:rPr>
          <w:sz w:val="28"/>
          <w:szCs w:val="28"/>
          <w:lang w:val="nl-NL"/>
        </w:rPr>
        <w:t>oàn thành việc thẩm định Điều chỉnh quy hoạch sử dụng đất đến năm 2020, Kế hoạch sử dụng đất giai đoạn 2016-2020 cho 63 tỉnh, thành phố</w:t>
      </w:r>
      <w:r>
        <w:rPr>
          <w:sz w:val="28"/>
          <w:szCs w:val="28"/>
          <w:lang w:val="nl-NL"/>
        </w:rPr>
        <w:t>.</w:t>
      </w:r>
    </w:p>
    <w:p w:rsidR="00F0245B" w:rsidRPr="002C3460" w:rsidRDefault="00232AD2" w:rsidP="00C22D02">
      <w:pPr>
        <w:spacing w:before="120" w:after="120"/>
        <w:ind w:firstLine="567"/>
        <w:jc w:val="both"/>
        <w:rPr>
          <w:sz w:val="28"/>
          <w:szCs w:val="28"/>
          <w:lang w:val="nl-NL"/>
        </w:rPr>
      </w:pPr>
      <w:r>
        <w:rPr>
          <w:sz w:val="28"/>
          <w:szCs w:val="28"/>
          <w:lang w:val="nl-NL"/>
        </w:rPr>
        <w:t>X</w:t>
      </w:r>
      <w:r w:rsidRPr="002C3460">
        <w:rPr>
          <w:sz w:val="28"/>
          <w:szCs w:val="28"/>
          <w:lang w:val="nl-NL"/>
        </w:rPr>
        <w:t xml:space="preserve">ây dựng </w:t>
      </w:r>
      <w:r>
        <w:rPr>
          <w:sz w:val="28"/>
          <w:szCs w:val="28"/>
          <w:lang w:val="nl-NL"/>
        </w:rPr>
        <w:t xml:space="preserve">trình Chính phủ ban hành </w:t>
      </w:r>
      <w:r w:rsidRPr="002C3460">
        <w:rPr>
          <w:sz w:val="28"/>
          <w:szCs w:val="28"/>
          <w:lang w:val="nl-NL"/>
        </w:rPr>
        <w:t>Nghị định về quản lý cát sỏi lòng sông và</w:t>
      </w:r>
      <w:r>
        <w:rPr>
          <w:sz w:val="28"/>
          <w:szCs w:val="28"/>
          <w:lang w:val="nl-NL"/>
        </w:rPr>
        <w:t xml:space="preserve"> bảo vệ lòng, bờ, bãi sông. (Nghị định số 23/2020/NĐ-CP ngày 24/2/2020)</w:t>
      </w:r>
    </w:p>
    <w:p w:rsidR="00232AD2" w:rsidRPr="002C3460" w:rsidRDefault="008A43FC" w:rsidP="00521E77">
      <w:pPr>
        <w:spacing w:before="120" w:after="120"/>
        <w:ind w:firstLine="567"/>
        <w:jc w:val="both"/>
        <w:rPr>
          <w:b/>
          <w:sz w:val="28"/>
          <w:szCs w:val="28"/>
          <w:lang w:val="nl-NL"/>
        </w:rPr>
      </w:pPr>
      <w:r>
        <w:rPr>
          <w:b/>
          <w:sz w:val="28"/>
          <w:szCs w:val="28"/>
          <w:lang w:val="nl-NL"/>
        </w:rPr>
        <w:lastRenderedPageBreak/>
        <w:t>5</w:t>
      </w:r>
      <w:r w:rsidR="00232AD2" w:rsidRPr="002C3460">
        <w:rPr>
          <w:b/>
          <w:sz w:val="28"/>
          <w:szCs w:val="28"/>
          <w:lang w:val="nl-NL"/>
        </w:rPr>
        <w:t>. Ngân hàng Nhà nước Việt Nam</w:t>
      </w:r>
    </w:p>
    <w:p w:rsidR="009C7D12" w:rsidRDefault="00232AD2" w:rsidP="00521E77">
      <w:pPr>
        <w:spacing w:before="120" w:after="120"/>
        <w:ind w:firstLine="567"/>
        <w:jc w:val="both"/>
        <w:rPr>
          <w:sz w:val="28"/>
          <w:szCs w:val="28"/>
          <w:lang w:val="nl-NL"/>
        </w:rPr>
      </w:pPr>
      <w:r w:rsidRPr="002C3460">
        <w:rPr>
          <w:sz w:val="28"/>
          <w:szCs w:val="28"/>
          <w:lang w:val="nl-NL"/>
        </w:rPr>
        <w:t>Ngân hàng Nhà nước Việt Nam phối hợp với Bộ Tài chính, Bộ Giao thông vận tải khi nhận được đề nghị về hướng dẫn thực hiện nhiệm vụ liên quan đến cơ chế, chính sách khuyến khích phát triển giao thông vận tải đường thủy nội địa.</w:t>
      </w:r>
    </w:p>
    <w:p w:rsidR="008A43FC" w:rsidRDefault="008A43FC" w:rsidP="00521E77">
      <w:pPr>
        <w:pStyle w:val="NormalWeb"/>
        <w:shd w:val="clear" w:color="auto" w:fill="FFFFFF"/>
        <w:spacing w:before="120" w:beforeAutospacing="0" w:after="120" w:afterAutospacing="0"/>
        <w:ind w:firstLine="720"/>
        <w:jc w:val="both"/>
        <w:rPr>
          <w:b/>
          <w:bCs/>
          <w:color w:val="000000"/>
          <w:sz w:val="28"/>
          <w:szCs w:val="28"/>
        </w:rPr>
      </w:pPr>
      <w:r>
        <w:rPr>
          <w:b/>
          <w:bCs/>
          <w:color w:val="000000"/>
          <w:sz w:val="28"/>
          <w:szCs w:val="28"/>
        </w:rPr>
        <w:t>6. Cục Đường thủy nội địa Việt Nam</w:t>
      </w:r>
    </w:p>
    <w:p w:rsidR="008A43FC" w:rsidRPr="00891FBE" w:rsidRDefault="008A43FC" w:rsidP="00BF0A2E">
      <w:pPr>
        <w:spacing w:before="120" w:after="120"/>
        <w:ind w:firstLine="567"/>
        <w:jc w:val="both"/>
        <w:rPr>
          <w:color w:val="000000" w:themeColor="text1"/>
          <w:sz w:val="28"/>
          <w:szCs w:val="28"/>
          <w:lang w:val="nl-NL"/>
        </w:rPr>
      </w:pPr>
      <w:r w:rsidRPr="00891FBE">
        <w:rPr>
          <w:color w:val="000000" w:themeColor="text1"/>
          <w:sz w:val="28"/>
          <w:szCs w:val="28"/>
          <w:lang w:val="nl-NL"/>
        </w:rPr>
        <w:t xml:space="preserve">Cục Đường thủy nội địa Việt Nam đã ban hành Kế hoạch triển khai thực hiện Quyết định số 47/2015/QĐ-TTg (văn bản số 2801/CĐTNĐ-VT-ATGT ngày 09/12/2015); triển khai Quyết định số 47/2015/QĐ-TTg </w:t>
      </w:r>
      <w:r>
        <w:rPr>
          <w:color w:val="000000" w:themeColor="text1"/>
          <w:sz w:val="28"/>
          <w:szCs w:val="28"/>
          <w:lang w:val="nl-NL"/>
        </w:rPr>
        <w:t>đến</w:t>
      </w:r>
      <w:r w:rsidRPr="00891FBE">
        <w:rPr>
          <w:color w:val="000000" w:themeColor="text1"/>
          <w:sz w:val="28"/>
          <w:szCs w:val="28"/>
          <w:lang w:val="nl-NL"/>
        </w:rPr>
        <w:t xml:space="preserve"> Sở Giao thông vận tải các tỉnh, thành phố (văn bản số 2990/CĐTNĐ-VT-ATGT ngày 28/12/2015);  </w:t>
      </w:r>
      <w:r>
        <w:rPr>
          <w:color w:val="000000" w:themeColor="text1"/>
          <w:sz w:val="28"/>
          <w:szCs w:val="28"/>
          <w:lang w:val="nl-NL"/>
        </w:rPr>
        <w:t>triển khai</w:t>
      </w:r>
      <w:r w:rsidRPr="00891FBE">
        <w:rPr>
          <w:bCs/>
          <w:color w:val="000000" w:themeColor="text1"/>
          <w:sz w:val="28"/>
          <w:szCs w:val="28"/>
        </w:rPr>
        <w:t xml:space="preserve"> các doanh nghiệp vận tải thủy, cảng thủy nội địa, các Hợp tác xã vận tải thủy nội địa đề xuất cơ chế chính sách phát triển giao thông đường thủy nội địa (văn bản số 177/CĐTNĐ-VT-ATGT ngày 27/01/2016); </w:t>
      </w:r>
      <w:r w:rsidRPr="00891FBE">
        <w:rPr>
          <w:color w:val="000000" w:themeColor="text1"/>
          <w:sz w:val="28"/>
          <w:szCs w:val="28"/>
          <w:lang w:val="nl-NL"/>
        </w:rPr>
        <w:t xml:space="preserve">văn bản đề nghị Sở Giao thông vận tải các tỉnh, thành phố, </w:t>
      </w:r>
      <w:r w:rsidRPr="00891FBE">
        <w:rPr>
          <w:bCs/>
          <w:color w:val="000000" w:themeColor="text1"/>
          <w:sz w:val="28"/>
          <w:szCs w:val="28"/>
        </w:rPr>
        <w:t xml:space="preserve">doanh nghiệp vận tải, hiệp hội vận tải  </w:t>
      </w:r>
      <w:r w:rsidRPr="00891FBE">
        <w:rPr>
          <w:color w:val="000000" w:themeColor="text1"/>
          <w:sz w:val="28"/>
          <w:szCs w:val="28"/>
          <w:lang w:val="nl-NL"/>
        </w:rPr>
        <w:t xml:space="preserve">báo cáo kết quả thực hiện Quyết định số 47/2015/QĐ-TTg (văn bản số 997/CĐTNĐ-VT-ATGT ngày 17/5/2016; văn bản </w:t>
      </w:r>
      <w:r w:rsidRPr="00891FBE">
        <w:rPr>
          <w:bCs/>
          <w:color w:val="000000" w:themeColor="text1"/>
          <w:sz w:val="28"/>
          <w:szCs w:val="28"/>
        </w:rPr>
        <w:t>673/CĐTNĐ-VT-ATGT và văn bản 674/CĐTNĐ-VT-ATGT ngày 23 tháng 4 năm 2020</w:t>
      </w:r>
      <w:r w:rsidRPr="00891FBE">
        <w:rPr>
          <w:color w:val="000000" w:themeColor="text1"/>
          <w:sz w:val="28"/>
          <w:szCs w:val="28"/>
          <w:lang w:val="nl-NL"/>
        </w:rPr>
        <w:t>).</w:t>
      </w:r>
    </w:p>
    <w:p w:rsidR="008A43FC" w:rsidRDefault="008A43FC" w:rsidP="00521E77">
      <w:pPr>
        <w:pStyle w:val="NormalWeb"/>
        <w:shd w:val="clear" w:color="auto" w:fill="FFFFFF"/>
        <w:spacing w:before="120" w:beforeAutospacing="0" w:after="120" w:afterAutospacing="0"/>
        <w:ind w:firstLine="720"/>
        <w:jc w:val="both"/>
        <w:rPr>
          <w:bCs/>
          <w:color w:val="000000"/>
          <w:sz w:val="28"/>
          <w:szCs w:val="28"/>
        </w:rPr>
      </w:pPr>
      <w:r>
        <w:rPr>
          <w:bCs/>
          <w:color w:val="000000"/>
          <w:sz w:val="28"/>
          <w:szCs w:val="28"/>
        </w:rPr>
        <w:t xml:space="preserve">Hàng năm Cục Đường thủy nội địa Việt Nam tổ chức hướng dẫn tuyên truyền nội dung về cơ chế, chính sách khuyến khích phát triển giao thông vận tải đường thủy nội địa tại các hội nghị phố biển văn bản quy phạm pháp luật, hội nghị công tác vận tải ven biển, vận tải qua biên giới, các hội nghị tiếp xúc các doanh nghiệp kinh doanh vận tải thủy nội địa. </w:t>
      </w:r>
    </w:p>
    <w:p w:rsidR="008A43FC" w:rsidRDefault="008A43FC" w:rsidP="00521E77">
      <w:pPr>
        <w:pStyle w:val="NormalWeb"/>
        <w:shd w:val="clear" w:color="auto" w:fill="FFFFFF"/>
        <w:spacing w:before="120" w:beforeAutospacing="0" w:after="120" w:afterAutospacing="0"/>
        <w:ind w:firstLine="720"/>
        <w:jc w:val="both"/>
        <w:rPr>
          <w:b/>
          <w:color w:val="000000"/>
          <w:sz w:val="28"/>
          <w:szCs w:val="28"/>
        </w:rPr>
      </w:pPr>
      <w:r>
        <w:rPr>
          <w:b/>
          <w:color w:val="000000"/>
          <w:sz w:val="28"/>
          <w:szCs w:val="28"/>
        </w:rPr>
        <w:t>7. Công tác triển khai ở các địa phương</w:t>
      </w:r>
    </w:p>
    <w:p w:rsidR="008A43FC" w:rsidRDefault="008A43FC" w:rsidP="00521E77">
      <w:pPr>
        <w:pStyle w:val="NormalWeb"/>
        <w:shd w:val="clear" w:color="auto" w:fill="FFFFFF"/>
        <w:spacing w:before="120" w:beforeAutospacing="0" w:after="120" w:afterAutospacing="0"/>
        <w:ind w:firstLine="720"/>
        <w:jc w:val="both"/>
        <w:rPr>
          <w:bCs/>
          <w:color w:val="000000"/>
          <w:sz w:val="28"/>
          <w:szCs w:val="28"/>
        </w:rPr>
      </w:pPr>
      <w:r>
        <w:rPr>
          <w:bCs/>
          <w:color w:val="000000"/>
          <w:sz w:val="28"/>
          <w:szCs w:val="28"/>
        </w:rPr>
        <w:t>Tổ chức triển khai Quyết định số 47/2015/QĐ-TTg ngày 05/10/2015</w:t>
      </w:r>
      <w:r w:rsidRPr="003A124B">
        <w:rPr>
          <w:bCs/>
          <w:color w:val="000000"/>
          <w:sz w:val="28"/>
          <w:szCs w:val="28"/>
        </w:rPr>
        <w:t xml:space="preserve"> </w:t>
      </w:r>
      <w:r>
        <w:rPr>
          <w:bCs/>
          <w:color w:val="000000"/>
          <w:sz w:val="28"/>
          <w:szCs w:val="28"/>
        </w:rPr>
        <w:t>Thủ tướng Chính phủ, các văn bản triển khai của Bộ Giao thông vận tải, Cục Đường thủy nội địa Việt Nam, các Sở Giao thông vận tải đã tham mưu Ủy ban nhân dân các tỉnh, thành phố triển khai thực hiện Quyết định trên địa bàn tỉnh, thành phố.</w:t>
      </w:r>
    </w:p>
    <w:p w:rsidR="008A43FC" w:rsidRDefault="008A43FC" w:rsidP="00521E77">
      <w:pPr>
        <w:pStyle w:val="NormalWeb"/>
        <w:shd w:val="clear" w:color="auto" w:fill="FFFFFF"/>
        <w:spacing w:before="120" w:beforeAutospacing="0" w:after="120" w:afterAutospacing="0"/>
        <w:ind w:firstLine="720"/>
        <w:jc w:val="both"/>
        <w:rPr>
          <w:bCs/>
          <w:color w:val="000000"/>
          <w:sz w:val="28"/>
          <w:szCs w:val="28"/>
        </w:rPr>
      </w:pPr>
      <w:r>
        <w:rPr>
          <w:bCs/>
          <w:color w:val="000000"/>
          <w:sz w:val="28"/>
          <w:szCs w:val="28"/>
        </w:rPr>
        <w:t>Sở Giao thông vận tải các tỉnh, thành phố đã tích cực tuyên truyền, hướng dẫn và triển khai cơ chế, chính sách khuyến khích phát triển giao thông vận tải đường thủy nội địa đến các doanh nghiệp, tổ chức, cá nhân liên quan biết thực hiện.</w:t>
      </w:r>
    </w:p>
    <w:p w:rsidR="00E80480" w:rsidRDefault="0072556B" w:rsidP="00521E77">
      <w:pPr>
        <w:pStyle w:val="NormalWeb"/>
        <w:shd w:val="clear" w:color="auto" w:fill="FFFFFF"/>
        <w:spacing w:before="120" w:beforeAutospacing="0" w:after="120" w:afterAutospacing="0"/>
        <w:ind w:firstLine="720"/>
        <w:rPr>
          <w:b/>
          <w:bCs/>
          <w:color w:val="000000"/>
          <w:sz w:val="28"/>
          <w:szCs w:val="28"/>
        </w:rPr>
      </w:pPr>
      <w:r>
        <w:rPr>
          <w:b/>
          <w:bCs/>
          <w:color w:val="000000"/>
          <w:sz w:val="28"/>
          <w:szCs w:val="28"/>
        </w:rPr>
        <w:t xml:space="preserve">II. </w:t>
      </w:r>
      <w:r w:rsidR="0030522E">
        <w:rPr>
          <w:b/>
          <w:bCs/>
          <w:color w:val="000000"/>
          <w:sz w:val="28"/>
          <w:szCs w:val="28"/>
        </w:rPr>
        <w:t>KẾT QUẢ THỰC HIỆN QUYẾT ĐỊNH</w:t>
      </w:r>
      <w:r w:rsidR="00D751EF">
        <w:rPr>
          <w:b/>
          <w:bCs/>
          <w:color w:val="000000"/>
          <w:sz w:val="28"/>
          <w:szCs w:val="28"/>
        </w:rPr>
        <w:t xml:space="preserve"> CỦA THỦ TƯỚNG</w:t>
      </w:r>
    </w:p>
    <w:bookmarkEnd w:id="0"/>
    <w:p w:rsidR="00E80480" w:rsidRDefault="0030522E" w:rsidP="00521E77">
      <w:pPr>
        <w:pStyle w:val="NormalWeb"/>
        <w:shd w:val="clear" w:color="auto" w:fill="FFFFFF"/>
        <w:spacing w:before="120" w:beforeAutospacing="0" w:after="120" w:afterAutospacing="0"/>
        <w:ind w:firstLine="720"/>
        <w:jc w:val="both"/>
        <w:rPr>
          <w:b/>
          <w:color w:val="000000"/>
          <w:sz w:val="28"/>
          <w:szCs w:val="28"/>
        </w:rPr>
      </w:pPr>
      <w:r>
        <w:rPr>
          <w:b/>
          <w:color w:val="000000"/>
          <w:sz w:val="28"/>
          <w:szCs w:val="28"/>
        </w:rPr>
        <w:t xml:space="preserve">1. Cơ chế, chính sách về </w:t>
      </w:r>
      <w:r w:rsidR="009C175C">
        <w:rPr>
          <w:b/>
          <w:color w:val="000000"/>
          <w:sz w:val="28"/>
          <w:szCs w:val="28"/>
        </w:rPr>
        <w:t xml:space="preserve">quản lý </w:t>
      </w:r>
      <w:r>
        <w:rPr>
          <w:b/>
          <w:color w:val="000000"/>
          <w:sz w:val="28"/>
          <w:szCs w:val="28"/>
        </w:rPr>
        <w:t>đầu tư phát triển kết cấu hạ tầng giao thông đường thủy nội địa</w:t>
      </w:r>
    </w:p>
    <w:p w:rsidR="002374F5" w:rsidRPr="009C175C" w:rsidRDefault="009C175C" w:rsidP="00521E77">
      <w:pPr>
        <w:pStyle w:val="NormalWeb"/>
        <w:shd w:val="clear" w:color="auto" w:fill="FFFFFF"/>
        <w:spacing w:before="120" w:beforeAutospacing="0" w:after="120" w:afterAutospacing="0"/>
        <w:ind w:firstLine="720"/>
        <w:jc w:val="both"/>
        <w:rPr>
          <w:b/>
          <w:i/>
          <w:color w:val="000000"/>
          <w:sz w:val="28"/>
          <w:szCs w:val="28"/>
        </w:rPr>
      </w:pPr>
      <w:r w:rsidRPr="009C175C">
        <w:rPr>
          <w:b/>
          <w:i/>
          <w:color w:val="000000"/>
          <w:sz w:val="28"/>
          <w:szCs w:val="28"/>
        </w:rPr>
        <w:t>1.1. Cơ chế, chính sách về đầu tư phát triển kết cấu hạ tầng giao thông đường thủy nội địa</w:t>
      </w:r>
    </w:p>
    <w:p w:rsidR="00B25ADB" w:rsidRDefault="00B25ADB" w:rsidP="00521E77">
      <w:pPr>
        <w:shd w:val="clear" w:color="auto" w:fill="FFFFFF"/>
        <w:spacing w:before="120" w:after="120"/>
        <w:ind w:firstLine="720"/>
        <w:jc w:val="both"/>
        <w:rPr>
          <w:color w:val="000000"/>
          <w:sz w:val="28"/>
          <w:szCs w:val="28"/>
        </w:rPr>
      </w:pPr>
      <w:r>
        <w:rPr>
          <w:i/>
          <w:sz w:val="28"/>
          <w:szCs w:val="28"/>
          <w:lang w:val="nl-NL"/>
        </w:rPr>
        <w:t>a)</w:t>
      </w:r>
      <w:r w:rsidR="00D14C18">
        <w:rPr>
          <w:i/>
          <w:sz w:val="28"/>
          <w:szCs w:val="28"/>
          <w:lang w:val="nl-NL"/>
        </w:rPr>
        <w:t xml:space="preserve"> </w:t>
      </w:r>
      <w:r w:rsidRPr="002C3460">
        <w:rPr>
          <w:i/>
          <w:sz w:val="28"/>
          <w:szCs w:val="28"/>
          <w:lang w:val="nl-NL"/>
        </w:rPr>
        <w:t>Ưu tiên kinh phí cho công tác điều chỉnh và tổ chức thực hiện quy hoạch phát triển giao thông vận tải thủy nội địa:</w:t>
      </w:r>
    </w:p>
    <w:p w:rsidR="002D500F" w:rsidRPr="00843394" w:rsidRDefault="002D500F" w:rsidP="00521E77">
      <w:pPr>
        <w:spacing w:before="120" w:after="120"/>
        <w:ind w:firstLine="567"/>
        <w:jc w:val="both"/>
        <w:rPr>
          <w:sz w:val="28"/>
          <w:szCs w:val="28"/>
          <w:lang w:val="nl-NL"/>
        </w:rPr>
      </w:pPr>
      <w:r>
        <w:rPr>
          <w:color w:val="000000"/>
          <w:sz w:val="28"/>
          <w:szCs w:val="28"/>
        </w:rPr>
        <w:lastRenderedPageBreak/>
        <w:t xml:space="preserve">Bộ Giao thông vận tải </w:t>
      </w:r>
      <w:r w:rsidR="00FE3A9F">
        <w:rPr>
          <w:color w:val="000000"/>
          <w:sz w:val="28"/>
          <w:szCs w:val="28"/>
        </w:rPr>
        <w:t xml:space="preserve">và </w:t>
      </w:r>
      <w:r w:rsidR="00FE3A9F" w:rsidRPr="002C3460">
        <w:rPr>
          <w:sz w:val="28"/>
          <w:szCs w:val="28"/>
          <w:lang w:val="nl-NL"/>
        </w:rPr>
        <w:t xml:space="preserve">23 địa phương </w:t>
      </w:r>
      <w:r w:rsidR="00477E8F">
        <w:rPr>
          <w:sz w:val="28"/>
          <w:szCs w:val="28"/>
          <w:lang w:val="nl-NL"/>
        </w:rPr>
        <w:t xml:space="preserve">đã </w:t>
      </w:r>
      <w:r w:rsidR="00FE3A9F" w:rsidRPr="002C3460">
        <w:rPr>
          <w:sz w:val="28"/>
          <w:szCs w:val="28"/>
          <w:lang w:val="nl-NL"/>
        </w:rPr>
        <w:t>bố trí ngân sách cho việc thực hiện quy hoạch, điều chỉnh quy hoạch và tổ chức thực hiện quy hoạch phát triển giao thông vận tải thủy nội địa trên địa bàn tỉnh, thành phố. Trong đó: 10 tỉnh, thành phố đã thực hiện Quy hoạch, rà soát điều chỉnh quy hoạch đường thủy nội địa (Cần Thơ, Đà Nẵng, TP</w:t>
      </w:r>
      <w:r w:rsidR="005D415D">
        <w:rPr>
          <w:sz w:val="28"/>
          <w:szCs w:val="28"/>
          <w:lang w:val="nl-NL"/>
        </w:rPr>
        <w:t xml:space="preserve"> Hồ Chí Minh</w:t>
      </w:r>
      <w:r w:rsidR="00FE3A9F" w:rsidRPr="002C3460">
        <w:rPr>
          <w:sz w:val="28"/>
          <w:szCs w:val="28"/>
          <w:lang w:val="nl-NL"/>
        </w:rPr>
        <w:t>, Khánh Hòa, Nam Định, Nghệ An, Quảng Trị, Thái Bình, Thanh Hóa; Kiên Giang); 06 tỉnh, thành phố đã thực hiện Quy hoạch, rà soát điều chỉ</w:t>
      </w:r>
      <w:r w:rsidR="00A24C8E">
        <w:rPr>
          <w:sz w:val="28"/>
          <w:szCs w:val="28"/>
          <w:lang w:val="nl-NL"/>
        </w:rPr>
        <w:t>nh q</w:t>
      </w:r>
      <w:r w:rsidR="00FE3A9F" w:rsidRPr="002C3460">
        <w:rPr>
          <w:sz w:val="28"/>
          <w:szCs w:val="28"/>
          <w:lang w:val="nl-NL"/>
        </w:rPr>
        <w:t xml:space="preserve">uy hoạch tổng thể phát triển </w:t>
      </w:r>
      <w:r w:rsidR="00A24C8E">
        <w:rPr>
          <w:sz w:val="28"/>
          <w:szCs w:val="28"/>
          <w:lang w:val="nl-NL"/>
        </w:rPr>
        <w:t>giao thông vận tải</w:t>
      </w:r>
      <w:r w:rsidR="00FE3A9F" w:rsidRPr="002C3460">
        <w:rPr>
          <w:sz w:val="28"/>
          <w:szCs w:val="28"/>
          <w:lang w:val="nl-NL"/>
        </w:rPr>
        <w:t xml:space="preserve"> (Bình Định, Kon Tum, Ninh Thuận, Trà Vinh, Tuyên Quang, Yên Bái); 07 tỉnh, thành phố đã xây dựng đề án, quy hoạch phát triển cảng, bến thủy nội địa (Bắc Giang, Tiền Giang, Cần Thơ, Hải Dương, Hải Phòng, Hòa Bình, Ninh Bình</w:t>
      </w:r>
      <w:r w:rsidR="00843394">
        <w:rPr>
          <w:sz w:val="28"/>
          <w:szCs w:val="28"/>
          <w:lang w:val="nl-NL"/>
        </w:rPr>
        <w:t xml:space="preserve">) </w:t>
      </w:r>
      <w:r w:rsidR="0005530B">
        <w:rPr>
          <w:color w:val="000000"/>
          <w:sz w:val="28"/>
          <w:szCs w:val="28"/>
        </w:rPr>
        <w:t xml:space="preserve">với nguồn kinh phí là: </w:t>
      </w:r>
      <w:r w:rsidR="00B05F43">
        <w:rPr>
          <w:color w:val="000000"/>
          <w:sz w:val="28"/>
          <w:szCs w:val="28"/>
        </w:rPr>
        <w:t xml:space="preserve">197, </w:t>
      </w:r>
      <w:r w:rsidR="000C48F2">
        <w:rPr>
          <w:color w:val="000000"/>
          <w:sz w:val="28"/>
          <w:szCs w:val="28"/>
        </w:rPr>
        <w:t>895 tỷ</w:t>
      </w:r>
      <w:r w:rsidR="0005530B">
        <w:rPr>
          <w:color w:val="000000"/>
          <w:sz w:val="28"/>
          <w:szCs w:val="28"/>
        </w:rPr>
        <w:t xml:space="preserve"> đồng trong đó</w:t>
      </w:r>
      <w:r w:rsidR="000C48F2">
        <w:rPr>
          <w:color w:val="000000"/>
          <w:sz w:val="28"/>
          <w:szCs w:val="28"/>
        </w:rPr>
        <w:t>:</w:t>
      </w:r>
      <w:r w:rsidR="0005530B">
        <w:rPr>
          <w:color w:val="000000"/>
          <w:sz w:val="28"/>
          <w:szCs w:val="28"/>
        </w:rPr>
        <w:t xml:space="preserve"> </w:t>
      </w:r>
    </w:p>
    <w:p w:rsidR="0005530B" w:rsidRDefault="0005530B"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Bộ Giao thông vận tải bố trí là:</w:t>
      </w:r>
      <w:r w:rsidR="00B05F43">
        <w:rPr>
          <w:color w:val="000000"/>
          <w:sz w:val="28"/>
          <w:szCs w:val="28"/>
        </w:rPr>
        <w:t xml:space="preserve"> </w:t>
      </w:r>
      <w:r w:rsidR="000C48F2">
        <w:rPr>
          <w:color w:val="000000"/>
          <w:sz w:val="28"/>
          <w:szCs w:val="28"/>
        </w:rPr>
        <w:t>15,516 tỷ đồng</w:t>
      </w:r>
    </w:p>
    <w:p w:rsidR="00E80480" w:rsidRDefault="0030522E"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Thành phố Hải Ph</w:t>
      </w:r>
      <w:r w:rsidR="00555A21">
        <w:rPr>
          <w:color w:val="000000"/>
          <w:sz w:val="28"/>
          <w:szCs w:val="28"/>
        </w:rPr>
        <w:t>òng</w:t>
      </w:r>
      <w:r>
        <w:rPr>
          <w:color w:val="000000"/>
          <w:sz w:val="28"/>
          <w:szCs w:val="28"/>
        </w:rPr>
        <w:t xml:space="preserve"> bố trí kinh phí thực hiện quy hoạch cảng, bến thủy trên địa bàn thành phố Hải Phòng đến năm 2025 là 792 triệu đồng;</w:t>
      </w:r>
    </w:p>
    <w:p w:rsidR="00B05F43" w:rsidRDefault="00B05F43"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w:t>
      </w:r>
      <w:r w:rsidR="00E62824">
        <w:rPr>
          <w:color w:val="000000"/>
          <w:sz w:val="28"/>
          <w:szCs w:val="28"/>
        </w:rPr>
        <w:t xml:space="preserve">Tỉnh Ninh Bình bố trí kinh phí thực hiện quy hoạch cảng, bến thủy trên địa bàn tỉnh </w:t>
      </w:r>
      <w:r w:rsidR="004366E7">
        <w:rPr>
          <w:color w:val="000000"/>
          <w:sz w:val="28"/>
          <w:szCs w:val="28"/>
        </w:rPr>
        <w:t>đến năm 2020 và định hướng đến năm 2030 là 506,66 triệu đồng</w:t>
      </w:r>
      <w:r w:rsidR="00354747">
        <w:rPr>
          <w:color w:val="000000"/>
          <w:sz w:val="28"/>
          <w:szCs w:val="28"/>
        </w:rPr>
        <w:t>.</w:t>
      </w:r>
    </w:p>
    <w:p w:rsidR="00354747" w:rsidRDefault="00354747"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Tỉnh Thái Bình đã khảo sát công bố mở luồng đường thủy nội địa</w:t>
      </w:r>
      <w:r w:rsidR="007D4F13">
        <w:rPr>
          <w:color w:val="000000"/>
          <w:sz w:val="28"/>
          <w:szCs w:val="28"/>
        </w:rPr>
        <w:t xml:space="preserve"> cho 8 tuyến đường thủy nội địa địa phương quản l</w:t>
      </w:r>
      <w:r w:rsidR="009F43B4">
        <w:rPr>
          <w:color w:val="000000"/>
          <w:sz w:val="28"/>
          <w:szCs w:val="28"/>
        </w:rPr>
        <w:t>ý khai thác, với chiều dài là 136,9km.</w:t>
      </w:r>
    </w:p>
    <w:p w:rsidR="00E80480" w:rsidRDefault="00555A21"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Tỉnh Kiên Giang</w:t>
      </w:r>
      <w:r w:rsidR="0030522E">
        <w:rPr>
          <w:color w:val="000000"/>
          <w:sz w:val="28"/>
          <w:szCs w:val="28"/>
        </w:rPr>
        <w:t xml:space="preserve"> bố trí kinh phí là 450 triệu đồng cho công tác lập quy hoạch giao thông đường thủy; hiện nay, Sở GTVT Kiên Giang </w:t>
      </w:r>
      <w:r w:rsidR="00C43E99">
        <w:rPr>
          <w:color w:val="000000"/>
          <w:sz w:val="28"/>
          <w:szCs w:val="28"/>
        </w:rPr>
        <w:t xml:space="preserve">đã </w:t>
      </w:r>
      <w:r w:rsidR="0084706F">
        <w:rPr>
          <w:color w:val="000000"/>
          <w:sz w:val="28"/>
          <w:szCs w:val="28"/>
        </w:rPr>
        <w:t xml:space="preserve">để xuất </w:t>
      </w:r>
      <w:r w:rsidR="00C43E99">
        <w:rPr>
          <w:color w:val="000000"/>
          <w:sz w:val="28"/>
          <w:szCs w:val="28"/>
        </w:rPr>
        <w:t xml:space="preserve">bổ sung </w:t>
      </w:r>
      <w:r w:rsidR="00C72569">
        <w:rPr>
          <w:color w:val="000000"/>
          <w:sz w:val="28"/>
          <w:szCs w:val="28"/>
        </w:rPr>
        <w:t>01</w:t>
      </w:r>
      <w:r w:rsidR="00C43E99">
        <w:rPr>
          <w:color w:val="000000"/>
          <w:sz w:val="28"/>
          <w:szCs w:val="28"/>
        </w:rPr>
        <w:t xml:space="preserve"> </w:t>
      </w:r>
      <w:r w:rsidR="00C72569">
        <w:rPr>
          <w:color w:val="000000"/>
          <w:sz w:val="28"/>
          <w:szCs w:val="28"/>
        </w:rPr>
        <w:t>tỷ</w:t>
      </w:r>
      <w:r w:rsidR="00C43E99">
        <w:rPr>
          <w:color w:val="000000"/>
          <w:sz w:val="28"/>
          <w:szCs w:val="28"/>
        </w:rPr>
        <w:t xml:space="preserve"> đồng </w:t>
      </w:r>
      <w:r w:rsidR="0030522E">
        <w:rPr>
          <w:color w:val="000000"/>
          <w:sz w:val="28"/>
          <w:szCs w:val="28"/>
        </w:rPr>
        <w:t>cho công tác điều chỉnh quy hoạch gia</w:t>
      </w:r>
      <w:r w:rsidR="0084706F">
        <w:rPr>
          <w:color w:val="000000"/>
          <w:sz w:val="28"/>
          <w:szCs w:val="28"/>
        </w:rPr>
        <w:t>o thông đường thủy nội địa.</w:t>
      </w:r>
    </w:p>
    <w:p w:rsidR="00E80480" w:rsidRDefault="00555A21"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xml:space="preserve">- Thành phố Hồ Chí Minh </w:t>
      </w:r>
      <w:r w:rsidR="0084706F">
        <w:rPr>
          <w:color w:val="000000"/>
          <w:sz w:val="28"/>
          <w:szCs w:val="28"/>
        </w:rPr>
        <w:t xml:space="preserve">đã </w:t>
      </w:r>
      <w:r w:rsidR="0030522E">
        <w:rPr>
          <w:color w:val="000000"/>
          <w:sz w:val="28"/>
          <w:szCs w:val="28"/>
        </w:rPr>
        <w:t xml:space="preserve">bố trí 499 triệu đồng thực hiện Đề án "phát triển kết cấu hạ tầng giao thông đường thủy địa </w:t>
      </w:r>
      <w:r w:rsidR="0084706F">
        <w:rPr>
          <w:color w:val="000000"/>
          <w:sz w:val="28"/>
          <w:szCs w:val="28"/>
        </w:rPr>
        <w:t xml:space="preserve">trên </w:t>
      </w:r>
      <w:r w:rsidR="0030522E">
        <w:rPr>
          <w:color w:val="000000"/>
          <w:sz w:val="28"/>
          <w:szCs w:val="28"/>
        </w:rPr>
        <w:t xml:space="preserve">bàn </w:t>
      </w:r>
      <w:r w:rsidR="000C48F2">
        <w:rPr>
          <w:color w:val="000000"/>
          <w:sz w:val="28"/>
          <w:szCs w:val="28"/>
        </w:rPr>
        <w:t>thà</w:t>
      </w:r>
      <w:r w:rsidR="0084706F">
        <w:rPr>
          <w:color w:val="000000"/>
          <w:sz w:val="28"/>
          <w:szCs w:val="28"/>
        </w:rPr>
        <w:t>nh phố</w:t>
      </w:r>
      <w:r w:rsidR="00C72569">
        <w:rPr>
          <w:color w:val="000000"/>
          <w:sz w:val="28"/>
          <w:szCs w:val="28"/>
        </w:rPr>
        <w:t xml:space="preserve"> đến năm 2030;  </w:t>
      </w:r>
      <w:r w:rsidR="0030522E">
        <w:rPr>
          <w:color w:val="000000"/>
          <w:sz w:val="28"/>
          <w:szCs w:val="28"/>
        </w:rPr>
        <w:t xml:space="preserve">09 dự án tổ chức thực hiện quy hoạch phát triển đường thủy </w:t>
      </w:r>
      <w:r w:rsidR="00A3357A">
        <w:rPr>
          <w:color w:val="000000"/>
          <w:sz w:val="28"/>
          <w:szCs w:val="28"/>
        </w:rPr>
        <w:t>với kinh phí</w:t>
      </w:r>
      <w:r w:rsidR="0030522E">
        <w:rPr>
          <w:color w:val="000000"/>
          <w:sz w:val="28"/>
          <w:szCs w:val="28"/>
        </w:rPr>
        <w:t xml:space="preserve"> 23,21 tỷ đồng; 13 dự án bảo vệ bờ sông với kinh </w:t>
      </w:r>
      <w:r w:rsidR="00A3357A">
        <w:rPr>
          <w:color w:val="000000"/>
          <w:sz w:val="28"/>
          <w:szCs w:val="28"/>
        </w:rPr>
        <w:t>phí 127,1 tỷ đồng và 02 dự án đầ</w:t>
      </w:r>
      <w:r w:rsidR="0030522E">
        <w:rPr>
          <w:color w:val="000000"/>
          <w:sz w:val="28"/>
          <w:szCs w:val="28"/>
        </w:rPr>
        <w:t>u tư trạm tạm giữ phương tiện và chống sạt lở với kinh phí là 29,4 tỷ đồng.</w:t>
      </w:r>
    </w:p>
    <w:p w:rsidR="00004588" w:rsidRPr="002C3460" w:rsidRDefault="0030522E" w:rsidP="00521E77">
      <w:pPr>
        <w:spacing w:before="120" w:after="120"/>
        <w:ind w:firstLine="567"/>
        <w:jc w:val="both"/>
        <w:rPr>
          <w:sz w:val="28"/>
          <w:szCs w:val="28"/>
          <w:lang w:val="nl-NL"/>
        </w:rPr>
      </w:pPr>
      <w:r w:rsidRPr="00004588">
        <w:rPr>
          <w:i/>
          <w:color w:val="000000"/>
          <w:sz w:val="28"/>
          <w:szCs w:val="28"/>
        </w:rPr>
        <w:t>b)</w:t>
      </w:r>
      <w:r>
        <w:rPr>
          <w:color w:val="000000"/>
          <w:sz w:val="28"/>
          <w:szCs w:val="28"/>
        </w:rPr>
        <w:t xml:space="preserve"> </w:t>
      </w:r>
      <w:r w:rsidR="00004588" w:rsidRPr="002C3460">
        <w:rPr>
          <w:i/>
          <w:sz w:val="28"/>
          <w:szCs w:val="28"/>
          <w:lang w:val="nl-NL"/>
        </w:rPr>
        <w:t>Ưu tiên tiếp cận nguồn vốn vay ưu đãi:</w:t>
      </w:r>
      <w:r w:rsidR="00004588" w:rsidRPr="002C3460">
        <w:rPr>
          <w:sz w:val="28"/>
          <w:szCs w:val="28"/>
          <w:lang w:val="nl-NL"/>
        </w:rPr>
        <w:t xml:space="preserve"> </w:t>
      </w:r>
      <w:r w:rsidR="00004588">
        <w:rPr>
          <w:color w:val="000000"/>
          <w:sz w:val="28"/>
          <w:szCs w:val="28"/>
        </w:rPr>
        <w:t>Việc được tiếp cận các nguồn vốn vay viện trợ phát triển chính thức (ODA), vốn tín dụng ưu đãi tại các địa phương còn hạn chế</w:t>
      </w:r>
      <w:r w:rsidR="00004588" w:rsidRPr="002C3460">
        <w:rPr>
          <w:sz w:val="28"/>
          <w:szCs w:val="28"/>
          <w:lang w:val="nl-NL"/>
        </w:rPr>
        <w:t xml:space="preserve"> </w:t>
      </w:r>
      <w:r w:rsidR="00004588">
        <w:rPr>
          <w:sz w:val="28"/>
          <w:szCs w:val="28"/>
          <w:lang w:val="nl-NL"/>
        </w:rPr>
        <w:t>c</w:t>
      </w:r>
      <w:r w:rsidR="00004588" w:rsidRPr="002C3460">
        <w:rPr>
          <w:sz w:val="28"/>
          <w:szCs w:val="28"/>
          <w:lang w:val="nl-NL"/>
        </w:rPr>
        <w:t xml:space="preserve">ó 01 địa phương tiếp cận được với nguồn vốn ODA để đầu tư vào hạ tầng giao thông đường thủy nội địa (TP Hồ Chí Minh). </w:t>
      </w:r>
    </w:p>
    <w:p w:rsidR="00E80480" w:rsidRDefault="0030522E"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xml:space="preserve">c) </w:t>
      </w:r>
      <w:r w:rsidR="0061669D" w:rsidRPr="002C3460">
        <w:rPr>
          <w:i/>
          <w:sz w:val="28"/>
          <w:szCs w:val="28"/>
          <w:lang w:val="nl-NL"/>
        </w:rPr>
        <w:t xml:space="preserve"> Chính sách ưu đãi về thu nhập của doanh nghiệp phát sinh từ việc thực hiện các dự án đầu tư mới kết cấu hạ tầng giao thông đường thủy nội địa:</w:t>
      </w:r>
      <w:r w:rsidR="00C01945">
        <w:rPr>
          <w:color w:val="000000"/>
          <w:sz w:val="28"/>
          <w:szCs w:val="28"/>
        </w:rPr>
        <w:t xml:space="preserve"> t</w:t>
      </w:r>
      <w:r w:rsidR="0061669D">
        <w:rPr>
          <w:color w:val="000000"/>
          <w:sz w:val="28"/>
          <w:szCs w:val="28"/>
        </w:rPr>
        <w:t xml:space="preserve">hành phố Hải Phòng, Đồng Nai </w:t>
      </w:r>
      <w:r w:rsidR="00C01945">
        <w:rPr>
          <w:color w:val="000000"/>
          <w:sz w:val="28"/>
          <w:szCs w:val="28"/>
        </w:rPr>
        <w:t xml:space="preserve">đã </w:t>
      </w:r>
      <w:r w:rsidR="00555A21">
        <w:rPr>
          <w:color w:val="000000"/>
          <w:sz w:val="28"/>
          <w:szCs w:val="28"/>
        </w:rPr>
        <w:t>ư</w:t>
      </w:r>
      <w:r>
        <w:rPr>
          <w:color w:val="000000"/>
          <w:sz w:val="28"/>
          <w:szCs w:val="28"/>
        </w:rPr>
        <w:t>u đãi 10</w:t>
      </w:r>
      <w:r w:rsidRPr="00766C49">
        <w:rPr>
          <w:color w:val="000000"/>
          <w:sz w:val="28"/>
          <w:szCs w:val="28"/>
        </w:rPr>
        <w:t>% trong 15 năm cho doanh nghiệp phát sinh từ vi</w:t>
      </w:r>
      <w:r w:rsidR="00753EFD" w:rsidRPr="00766C49">
        <w:rPr>
          <w:color w:val="000000"/>
          <w:sz w:val="28"/>
          <w:szCs w:val="28"/>
        </w:rPr>
        <w:t>ệc thực hiện các dự án đầu tư m</w:t>
      </w:r>
      <w:r w:rsidRPr="00766C49">
        <w:rPr>
          <w:color w:val="000000"/>
          <w:sz w:val="28"/>
          <w:szCs w:val="28"/>
        </w:rPr>
        <w:t>ới kết cấu hạ tầng giao thông giai đoạn 2016-2020</w:t>
      </w:r>
      <w:r w:rsidR="0061669D" w:rsidRPr="00766C49">
        <w:rPr>
          <w:color w:val="000000"/>
          <w:sz w:val="28"/>
          <w:szCs w:val="28"/>
        </w:rPr>
        <w:t>, t</w:t>
      </w:r>
      <w:r w:rsidR="00CE0154" w:rsidRPr="00766C49">
        <w:rPr>
          <w:color w:val="000000"/>
          <w:sz w:val="28"/>
          <w:szCs w:val="28"/>
        </w:rPr>
        <w:t>ỉnh Ninh Bình đã đầu tư 01 cầu phao bằng nguồn ngân sách của địa phương.</w:t>
      </w:r>
    </w:p>
    <w:p w:rsidR="00555A21" w:rsidRDefault="0030522E" w:rsidP="00521E77">
      <w:pPr>
        <w:pStyle w:val="NormalWeb"/>
        <w:shd w:val="clear" w:color="auto" w:fill="FFFFFF"/>
        <w:spacing w:before="120" w:beforeAutospacing="0" w:after="120" w:afterAutospacing="0"/>
        <w:ind w:firstLine="720"/>
        <w:jc w:val="both"/>
        <w:rPr>
          <w:color w:val="000000"/>
          <w:sz w:val="28"/>
          <w:szCs w:val="28"/>
        </w:rPr>
      </w:pPr>
      <w:r w:rsidRPr="000D7D79">
        <w:rPr>
          <w:i/>
          <w:color w:val="000000"/>
          <w:sz w:val="28"/>
          <w:szCs w:val="28"/>
          <w:shd w:val="clear" w:color="auto" w:fill="FFFFFF"/>
        </w:rPr>
        <w:t>d)</w:t>
      </w:r>
      <w:r w:rsidRPr="000D7D79">
        <w:rPr>
          <w:i/>
          <w:color w:val="000000"/>
          <w:sz w:val="28"/>
          <w:szCs w:val="28"/>
        </w:rPr>
        <w:t xml:space="preserve"> Chính sách ưu tiên bố trí kinh phí đầu tư kết cấu hạ tầng bến khách ngang sông tại những nơi có điều kiện kinh tế khó khăn</w:t>
      </w:r>
      <w:r w:rsidR="00231B91" w:rsidRPr="000D7D79">
        <w:rPr>
          <w:i/>
          <w:color w:val="000000"/>
          <w:sz w:val="28"/>
          <w:szCs w:val="28"/>
        </w:rPr>
        <w:t>:</w:t>
      </w:r>
      <w:r w:rsidR="00231B91">
        <w:rPr>
          <w:color w:val="000000"/>
          <w:sz w:val="28"/>
          <w:szCs w:val="28"/>
        </w:rPr>
        <w:t xml:space="preserve"> </w:t>
      </w:r>
      <w:r w:rsidR="00AA4F85">
        <w:rPr>
          <w:color w:val="000000"/>
          <w:sz w:val="28"/>
          <w:szCs w:val="28"/>
        </w:rPr>
        <w:t xml:space="preserve">06 </w:t>
      </w:r>
      <w:r w:rsidR="007F58AB">
        <w:rPr>
          <w:color w:val="000000"/>
          <w:sz w:val="28"/>
          <w:szCs w:val="28"/>
        </w:rPr>
        <w:t xml:space="preserve"> </w:t>
      </w:r>
      <w:r w:rsidR="00231B91">
        <w:rPr>
          <w:color w:val="000000"/>
          <w:sz w:val="28"/>
          <w:szCs w:val="28"/>
        </w:rPr>
        <w:t xml:space="preserve">địa phương thực </w:t>
      </w:r>
      <w:r w:rsidR="00231B91">
        <w:rPr>
          <w:color w:val="000000"/>
          <w:sz w:val="28"/>
          <w:szCs w:val="28"/>
        </w:rPr>
        <w:lastRenderedPageBreak/>
        <w:t>hiện</w:t>
      </w:r>
      <w:r w:rsidR="007525DE">
        <w:rPr>
          <w:color w:val="000000"/>
          <w:sz w:val="28"/>
          <w:szCs w:val="28"/>
        </w:rPr>
        <w:t xml:space="preserve"> chính sách là</w:t>
      </w:r>
      <w:r w:rsidR="00210A92">
        <w:rPr>
          <w:color w:val="000000"/>
          <w:sz w:val="28"/>
          <w:szCs w:val="28"/>
        </w:rPr>
        <w:t xml:space="preserve"> </w:t>
      </w:r>
      <w:r w:rsidR="003432E6">
        <w:rPr>
          <w:color w:val="000000"/>
          <w:sz w:val="28"/>
          <w:szCs w:val="28"/>
        </w:rPr>
        <w:t>thành phố Hải Phòng,</w:t>
      </w:r>
      <w:r w:rsidR="001A75A4">
        <w:rPr>
          <w:color w:val="000000"/>
          <w:sz w:val="28"/>
          <w:szCs w:val="28"/>
        </w:rPr>
        <w:t xml:space="preserve"> Hải Dương,</w:t>
      </w:r>
      <w:r w:rsidR="00F45C66">
        <w:rPr>
          <w:color w:val="000000"/>
          <w:sz w:val="28"/>
          <w:szCs w:val="28"/>
        </w:rPr>
        <w:t xml:space="preserve"> Ninh Bình,</w:t>
      </w:r>
      <w:r w:rsidR="00210A92">
        <w:rPr>
          <w:color w:val="000000"/>
          <w:sz w:val="28"/>
          <w:szCs w:val="28"/>
        </w:rPr>
        <w:t xml:space="preserve"> Nghệ An</w:t>
      </w:r>
      <w:r w:rsidR="003C7194">
        <w:rPr>
          <w:color w:val="000000"/>
          <w:sz w:val="28"/>
          <w:szCs w:val="28"/>
        </w:rPr>
        <w:t>,</w:t>
      </w:r>
      <w:r w:rsidR="00210A92">
        <w:rPr>
          <w:color w:val="000000"/>
          <w:sz w:val="28"/>
          <w:szCs w:val="28"/>
        </w:rPr>
        <w:t xml:space="preserve"> Bình Định</w:t>
      </w:r>
      <w:r w:rsidR="003C7194">
        <w:rPr>
          <w:color w:val="000000"/>
          <w:sz w:val="28"/>
          <w:szCs w:val="28"/>
        </w:rPr>
        <w:t xml:space="preserve">, </w:t>
      </w:r>
      <w:r w:rsidR="00783824">
        <w:rPr>
          <w:color w:val="000000"/>
          <w:sz w:val="28"/>
          <w:szCs w:val="28"/>
        </w:rPr>
        <w:t xml:space="preserve">thành phố Hồ Chí Minh, </w:t>
      </w:r>
      <w:r w:rsidR="003C7194">
        <w:rPr>
          <w:color w:val="000000"/>
          <w:sz w:val="28"/>
          <w:szCs w:val="28"/>
        </w:rPr>
        <w:t>Kiên Giang</w:t>
      </w:r>
      <w:r w:rsidR="00210A92">
        <w:rPr>
          <w:color w:val="000000"/>
          <w:sz w:val="28"/>
          <w:szCs w:val="28"/>
        </w:rPr>
        <w:t xml:space="preserve"> với ngu</w:t>
      </w:r>
      <w:r w:rsidR="00945A43">
        <w:rPr>
          <w:color w:val="000000"/>
          <w:sz w:val="28"/>
          <w:szCs w:val="28"/>
        </w:rPr>
        <w:t>ồn</w:t>
      </w:r>
      <w:r w:rsidR="00210A92">
        <w:rPr>
          <w:color w:val="000000"/>
          <w:sz w:val="28"/>
          <w:szCs w:val="28"/>
        </w:rPr>
        <w:t xml:space="preserve"> kinh phí là:</w:t>
      </w:r>
      <w:r w:rsidR="00945A43">
        <w:rPr>
          <w:color w:val="000000"/>
          <w:sz w:val="28"/>
          <w:szCs w:val="28"/>
        </w:rPr>
        <w:t>16,93 tỷ đồng với 7 bến khách ngang sông</w:t>
      </w:r>
      <w:r w:rsidR="002E62BF">
        <w:rPr>
          <w:color w:val="000000"/>
          <w:sz w:val="28"/>
          <w:szCs w:val="28"/>
        </w:rPr>
        <w:t xml:space="preserve"> và 06 cầu tàu bến khách</w:t>
      </w:r>
      <w:r w:rsidR="00F45C66">
        <w:rPr>
          <w:color w:val="000000"/>
          <w:sz w:val="28"/>
          <w:szCs w:val="28"/>
        </w:rPr>
        <w:t>, 1 bến khách ngang sông hình thức xã hội hóa</w:t>
      </w:r>
      <w:r w:rsidR="002E62BF">
        <w:rPr>
          <w:color w:val="000000"/>
          <w:sz w:val="28"/>
          <w:szCs w:val="28"/>
        </w:rPr>
        <w:t xml:space="preserve"> (</w:t>
      </w:r>
      <w:r w:rsidR="00926907">
        <w:rPr>
          <w:color w:val="000000"/>
          <w:sz w:val="28"/>
          <w:szCs w:val="28"/>
        </w:rPr>
        <w:t>Hải Phòng 8,47 tỷ đồng</w:t>
      </w:r>
      <w:r w:rsidR="00A03BE7">
        <w:rPr>
          <w:color w:val="000000"/>
          <w:sz w:val="28"/>
          <w:szCs w:val="28"/>
        </w:rPr>
        <w:t>/</w:t>
      </w:r>
      <w:r w:rsidR="00926907">
        <w:rPr>
          <w:color w:val="000000"/>
          <w:sz w:val="28"/>
          <w:szCs w:val="28"/>
        </w:rPr>
        <w:t>02 bến,</w:t>
      </w:r>
      <w:r w:rsidR="00926907" w:rsidRPr="00926907">
        <w:rPr>
          <w:color w:val="000000"/>
          <w:sz w:val="28"/>
          <w:szCs w:val="28"/>
        </w:rPr>
        <w:t xml:space="preserve"> </w:t>
      </w:r>
      <w:r w:rsidR="00926907">
        <w:rPr>
          <w:color w:val="000000"/>
          <w:sz w:val="28"/>
          <w:szCs w:val="28"/>
        </w:rPr>
        <w:t>tỉnh Nghệ An 6,3 tỷ đồng</w:t>
      </w:r>
      <w:r w:rsidR="00A03BE7">
        <w:rPr>
          <w:color w:val="000000"/>
          <w:sz w:val="28"/>
          <w:szCs w:val="28"/>
        </w:rPr>
        <w:t>/</w:t>
      </w:r>
      <w:r w:rsidR="00926907">
        <w:rPr>
          <w:color w:val="000000"/>
          <w:sz w:val="28"/>
          <w:szCs w:val="28"/>
        </w:rPr>
        <w:t xml:space="preserve"> 5 bến</w:t>
      </w:r>
      <w:r w:rsidR="008D234A">
        <w:rPr>
          <w:color w:val="000000"/>
          <w:sz w:val="28"/>
          <w:szCs w:val="28"/>
        </w:rPr>
        <w:t>,</w:t>
      </w:r>
      <w:r w:rsidR="00926907">
        <w:rPr>
          <w:color w:val="000000"/>
          <w:sz w:val="28"/>
          <w:szCs w:val="28"/>
        </w:rPr>
        <w:t xml:space="preserve"> </w:t>
      </w:r>
      <w:r w:rsidR="008D234A">
        <w:rPr>
          <w:color w:val="000000"/>
          <w:sz w:val="28"/>
          <w:szCs w:val="28"/>
        </w:rPr>
        <w:t>tỉnh Bình Định 2,16 tỷ</w:t>
      </w:r>
      <w:r w:rsidR="00766C49">
        <w:rPr>
          <w:color w:val="000000"/>
          <w:sz w:val="28"/>
          <w:szCs w:val="28"/>
        </w:rPr>
        <w:t>/</w:t>
      </w:r>
      <w:r w:rsidR="008D234A">
        <w:rPr>
          <w:color w:val="000000"/>
          <w:sz w:val="28"/>
          <w:szCs w:val="28"/>
        </w:rPr>
        <w:t>06 cầu bến</w:t>
      </w:r>
      <w:r w:rsidR="00D54D07">
        <w:rPr>
          <w:color w:val="000000"/>
          <w:sz w:val="28"/>
          <w:szCs w:val="28"/>
        </w:rPr>
        <w:t>,</w:t>
      </w:r>
      <w:r w:rsidR="003C7194">
        <w:rPr>
          <w:color w:val="000000"/>
          <w:sz w:val="28"/>
          <w:szCs w:val="28"/>
        </w:rPr>
        <w:t xml:space="preserve"> Kiên Giang 25 tỷ/85 bến</w:t>
      </w:r>
      <w:r w:rsidR="007F58AB">
        <w:rPr>
          <w:color w:val="000000"/>
          <w:sz w:val="28"/>
          <w:szCs w:val="28"/>
        </w:rPr>
        <w:t>, Hải Dương có 84 bến khách ngang sông được đầu tư theo hình thức BOT</w:t>
      </w:r>
      <w:r w:rsidR="008D234A">
        <w:rPr>
          <w:color w:val="000000"/>
          <w:sz w:val="28"/>
          <w:szCs w:val="28"/>
        </w:rPr>
        <w:t>)</w:t>
      </w:r>
    </w:p>
    <w:p w:rsidR="00A55C8F" w:rsidRPr="005F4822" w:rsidRDefault="0030522E" w:rsidP="00521E77">
      <w:pPr>
        <w:pStyle w:val="NormalWeb"/>
        <w:shd w:val="clear" w:color="auto" w:fill="FFFFFF"/>
        <w:spacing w:before="120" w:beforeAutospacing="0" w:after="120" w:afterAutospacing="0"/>
        <w:ind w:firstLine="720"/>
        <w:jc w:val="both"/>
        <w:rPr>
          <w:i/>
          <w:color w:val="000000"/>
          <w:sz w:val="28"/>
          <w:szCs w:val="28"/>
        </w:rPr>
      </w:pPr>
      <w:r w:rsidRPr="00092C14">
        <w:rPr>
          <w:i/>
          <w:color w:val="000000"/>
          <w:sz w:val="28"/>
          <w:szCs w:val="28"/>
        </w:rPr>
        <w:t>đ) Chính sách miễn, giảm tiền thuê đất, thuê mặt nước đối với đầu tư xây dựng mới cảng thủy nội địa, cải tạo hệ thống kho, bãi, cầu tàu, hệ thống </w:t>
      </w:r>
      <w:r w:rsidRPr="00092C14">
        <w:rPr>
          <w:i/>
          <w:color w:val="000000"/>
          <w:sz w:val="28"/>
          <w:szCs w:val="28"/>
          <w:shd w:val="clear" w:color="auto" w:fill="FFFFFF"/>
        </w:rPr>
        <w:t>thoát</w:t>
      </w:r>
      <w:r w:rsidRPr="00092C14">
        <w:rPr>
          <w:i/>
          <w:color w:val="000000"/>
          <w:sz w:val="28"/>
          <w:szCs w:val="28"/>
        </w:rPr>
        <w:t> nước và đường nội</w:t>
      </w:r>
      <w:r w:rsidR="00555A21" w:rsidRPr="00092C14">
        <w:rPr>
          <w:i/>
          <w:color w:val="000000"/>
          <w:sz w:val="28"/>
          <w:szCs w:val="28"/>
        </w:rPr>
        <w:t xml:space="preserve"> bộ của cảng thủy nội địa</w:t>
      </w:r>
      <w:r w:rsidR="008444E4" w:rsidRPr="00092C14">
        <w:rPr>
          <w:i/>
          <w:color w:val="000000"/>
          <w:sz w:val="28"/>
          <w:szCs w:val="28"/>
        </w:rPr>
        <w:t>:</w:t>
      </w:r>
      <w:r w:rsidR="00092C14">
        <w:rPr>
          <w:i/>
          <w:color w:val="000000"/>
          <w:sz w:val="28"/>
          <w:szCs w:val="28"/>
        </w:rPr>
        <w:t xml:space="preserve"> </w:t>
      </w:r>
      <w:r w:rsidR="00092C14" w:rsidRPr="00092C14">
        <w:rPr>
          <w:color w:val="000000"/>
          <w:sz w:val="28"/>
          <w:szCs w:val="28"/>
        </w:rPr>
        <w:t>t</w:t>
      </w:r>
      <w:r w:rsidR="005A48ED" w:rsidRPr="00092C14">
        <w:rPr>
          <w:color w:val="000000"/>
          <w:sz w:val="28"/>
          <w:szCs w:val="28"/>
        </w:rPr>
        <w:t>ỉn</w:t>
      </w:r>
      <w:r w:rsidR="005A48ED">
        <w:rPr>
          <w:color w:val="000000"/>
          <w:sz w:val="28"/>
          <w:szCs w:val="28"/>
        </w:rPr>
        <w:t>h Tiền Giang đã</w:t>
      </w:r>
      <w:r w:rsidR="00D63B01">
        <w:rPr>
          <w:color w:val="000000"/>
          <w:sz w:val="28"/>
          <w:szCs w:val="28"/>
        </w:rPr>
        <w:t xml:space="preserve"> hỗ trợ cho dự án cảng du thuyền gồm phầ</w:t>
      </w:r>
      <w:r w:rsidR="00482FD4">
        <w:rPr>
          <w:color w:val="000000"/>
          <w:sz w:val="28"/>
          <w:szCs w:val="28"/>
        </w:rPr>
        <w:t>n</w:t>
      </w:r>
      <w:r w:rsidR="00D63B01">
        <w:rPr>
          <w:color w:val="000000"/>
          <w:sz w:val="28"/>
          <w:szCs w:val="28"/>
        </w:rPr>
        <w:t xml:space="preserve"> đất kết hợp với công viên bờ sông</w:t>
      </w:r>
      <w:r w:rsidR="00AD1F36">
        <w:rPr>
          <w:color w:val="000000"/>
          <w:sz w:val="28"/>
          <w:szCs w:val="28"/>
        </w:rPr>
        <w:t xml:space="preserve">, </w:t>
      </w:r>
      <w:r w:rsidR="00482FD4">
        <w:rPr>
          <w:color w:val="000000"/>
          <w:sz w:val="28"/>
          <w:szCs w:val="28"/>
        </w:rPr>
        <w:t xml:space="preserve">diện tích </w:t>
      </w:r>
      <w:r w:rsidR="00AD1F36">
        <w:rPr>
          <w:color w:val="000000"/>
          <w:sz w:val="28"/>
          <w:szCs w:val="28"/>
        </w:rPr>
        <w:t>sử dụng mặt nước 8.210m</w:t>
      </w:r>
      <w:r w:rsidR="00AD1F36">
        <w:rPr>
          <w:color w:val="000000"/>
          <w:sz w:val="28"/>
          <w:szCs w:val="28"/>
          <w:vertAlign w:val="superscript"/>
        </w:rPr>
        <w:t>2</w:t>
      </w:r>
      <w:r w:rsidR="00AD1F36">
        <w:rPr>
          <w:color w:val="000000"/>
          <w:sz w:val="28"/>
          <w:szCs w:val="28"/>
        </w:rPr>
        <w:t xml:space="preserve"> với chiều dài bờ sông 325m</w:t>
      </w:r>
      <w:r w:rsidR="00482FD4">
        <w:rPr>
          <w:color w:val="000000"/>
          <w:sz w:val="28"/>
          <w:szCs w:val="28"/>
        </w:rPr>
        <w:t xml:space="preserve"> để phục vụ</w:t>
      </w:r>
      <w:r w:rsidR="001752FF">
        <w:rPr>
          <w:color w:val="000000"/>
          <w:sz w:val="28"/>
          <w:szCs w:val="28"/>
        </w:rPr>
        <w:t xml:space="preserve"> du lịch sang Campuchia</w:t>
      </w:r>
      <w:r w:rsidR="00A55C8F">
        <w:rPr>
          <w:color w:val="000000"/>
          <w:sz w:val="28"/>
          <w:szCs w:val="28"/>
        </w:rPr>
        <w:t xml:space="preserve">.Tỉnh Sơn La hỗ trợ trong việc đầu tư cảng </w:t>
      </w:r>
      <w:r w:rsidR="005F4822">
        <w:rPr>
          <w:color w:val="000000"/>
          <w:sz w:val="28"/>
          <w:szCs w:val="28"/>
        </w:rPr>
        <w:t xml:space="preserve">sông </w:t>
      </w:r>
      <w:r w:rsidR="00A55C8F">
        <w:rPr>
          <w:color w:val="000000"/>
          <w:sz w:val="28"/>
          <w:szCs w:val="28"/>
        </w:rPr>
        <w:t xml:space="preserve">bằng xi măng trị giá </w:t>
      </w:r>
      <w:r w:rsidR="00F5676F">
        <w:rPr>
          <w:color w:val="000000"/>
          <w:sz w:val="28"/>
          <w:szCs w:val="28"/>
        </w:rPr>
        <w:t xml:space="preserve">2,7 tỷ đồng </w:t>
      </w:r>
      <w:r w:rsidR="005F4822">
        <w:rPr>
          <w:color w:val="000000"/>
          <w:sz w:val="28"/>
          <w:szCs w:val="28"/>
        </w:rPr>
        <w:t xml:space="preserve">để </w:t>
      </w:r>
      <w:r w:rsidR="00F5676F">
        <w:rPr>
          <w:color w:val="000000"/>
          <w:sz w:val="28"/>
          <w:szCs w:val="28"/>
        </w:rPr>
        <w:t>xây dựng đường lên/xuống cảng; 02 cảng</w:t>
      </w:r>
      <w:r w:rsidR="009F61D6">
        <w:rPr>
          <w:color w:val="000000"/>
          <w:sz w:val="28"/>
          <w:szCs w:val="28"/>
        </w:rPr>
        <w:t xml:space="preserve"> công cộng phục vụ phát triển kinh tế xã hội của tỉnh được đầu tư 100% bằng nguồn ngân sách </w:t>
      </w:r>
      <w:r w:rsidR="00EE446B">
        <w:rPr>
          <w:color w:val="000000"/>
          <w:sz w:val="28"/>
          <w:szCs w:val="28"/>
        </w:rPr>
        <w:t>nhà nước.</w:t>
      </w:r>
    </w:p>
    <w:p w:rsidR="00E80480" w:rsidRDefault="0030522E" w:rsidP="00521E77">
      <w:pPr>
        <w:pStyle w:val="NormalWeb"/>
        <w:shd w:val="clear" w:color="auto" w:fill="FFFFFF"/>
        <w:spacing w:before="120" w:beforeAutospacing="0" w:after="120" w:afterAutospacing="0"/>
        <w:ind w:firstLine="720"/>
        <w:jc w:val="both"/>
        <w:rPr>
          <w:color w:val="000000"/>
          <w:sz w:val="28"/>
          <w:szCs w:val="28"/>
        </w:rPr>
      </w:pPr>
      <w:r w:rsidRPr="00303C50">
        <w:rPr>
          <w:i/>
          <w:color w:val="000000"/>
          <w:sz w:val="28"/>
          <w:szCs w:val="28"/>
        </w:rPr>
        <w:t>e) Chính sách hỗ trợ lãi suất vay vốn tại tổ chức tín dụng đối với các dự án đầu tư xây dựng kết cấu hạ tần</w:t>
      </w:r>
      <w:r w:rsidR="003432E6" w:rsidRPr="00303C50">
        <w:rPr>
          <w:i/>
          <w:color w:val="000000"/>
          <w:sz w:val="28"/>
          <w:szCs w:val="28"/>
        </w:rPr>
        <w:t xml:space="preserve">g giao thông đường thủy nội địa: </w:t>
      </w:r>
      <w:r>
        <w:rPr>
          <w:color w:val="000000"/>
          <w:sz w:val="28"/>
          <w:szCs w:val="28"/>
        </w:rPr>
        <w:t xml:space="preserve">Quỹ đầu tư phát triển </w:t>
      </w:r>
      <w:r w:rsidR="003432E6">
        <w:rPr>
          <w:color w:val="000000"/>
          <w:sz w:val="28"/>
          <w:szCs w:val="28"/>
        </w:rPr>
        <w:t>thành phố</w:t>
      </w:r>
      <w:r>
        <w:rPr>
          <w:color w:val="000000"/>
          <w:sz w:val="28"/>
          <w:szCs w:val="28"/>
        </w:rPr>
        <w:t xml:space="preserve"> Đà Nẵng cho vay 180 tỷ đồng đối với dự án đầu tư, nâng cấp cải tạo cảng Tiên Sa.</w:t>
      </w:r>
      <w:r w:rsidR="00FE17B6">
        <w:rPr>
          <w:color w:val="000000"/>
          <w:sz w:val="28"/>
          <w:szCs w:val="28"/>
        </w:rPr>
        <w:t xml:space="preserve"> </w:t>
      </w:r>
    </w:p>
    <w:p w:rsidR="00303C50" w:rsidRPr="009C175C" w:rsidRDefault="009C175C" w:rsidP="00521E77">
      <w:pPr>
        <w:spacing w:before="120" w:after="120"/>
        <w:ind w:firstLine="567"/>
        <w:jc w:val="both"/>
        <w:rPr>
          <w:b/>
          <w:i/>
          <w:sz w:val="28"/>
          <w:szCs w:val="28"/>
          <w:lang w:val="nl-NL"/>
        </w:rPr>
      </w:pPr>
      <w:r w:rsidRPr="009C175C">
        <w:rPr>
          <w:b/>
          <w:i/>
          <w:color w:val="000000"/>
          <w:sz w:val="28"/>
          <w:szCs w:val="28"/>
        </w:rPr>
        <w:t>1.</w:t>
      </w:r>
      <w:r w:rsidR="0030522E" w:rsidRPr="009C175C">
        <w:rPr>
          <w:b/>
          <w:i/>
          <w:color w:val="000000"/>
          <w:sz w:val="28"/>
          <w:szCs w:val="28"/>
        </w:rPr>
        <w:t xml:space="preserve">2. </w:t>
      </w:r>
      <w:r w:rsidR="00303C50" w:rsidRPr="009C175C">
        <w:rPr>
          <w:b/>
          <w:i/>
          <w:sz w:val="28"/>
          <w:szCs w:val="28"/>
          <w:lang w:val="nl-NL"/>
        </w:rPr>
        <w:t>Ưu tiên bố trí vốn sự nghiệp kinh tế cho công tác bảo trì đường thủy nội địa theo kế hoạch được duyệ</w:t>
      </w:r>
      <w:r>
        <w:rPr>
          <w:b/>
          <w:i/>
          <w:sz w:val="28"/>
          <w:szCs w:val="28"/>
          <w:lang w:val="nl-NL"/>
        </w:rPr>
        <w:t>t</w:t>
      </w:r>
    </w:p>
    <w:p w:rsidR="00E80480" w:rsidRPr="008F340B" w:rsidRDefault="0030522E" w:rsidP="00521E77">
      <w:pPr>
        <w:pStyle w:val="NormalWeb"/>
        <w:shd w:val="clear" w:color="auto" w:fill="FFFFFF"/>
        <w:spacing w:before="120" w:beforeAutospacing="0" w:after="120" w:afterAutospacing="0"/>
        <w:ind w:firstLine="720"/>
        <w:jc w:val="both"/>
        <w:rPr>
          <w:i/>
          <w:color w:val="000000"/>
          <w:sz w:val="28"/>
          <w:szCs w:val="28"/>
        </w:rPr>
      </w:pPr>
      <w:r w:rsidRPr="008F340B">
        <w:rPr>
          <w:i/>
          <w:color w:val="000000"/>
          <w:sz w:val="28"/>
          <w:szCs w:val="28"/>
        </w:rPr>
        <w:t xml:space="preserve">a) Chính sách ưu tiên bố trí vốn sự nghiệp kinh tế cho công tác bảo trì đường thủy nội địa </w:t>
      </w:r>
      <w:r w:rsidR="008F340B" w:rsidRPr="008F340B">
        <w:rPr>
          <w:i/>
          <w:color w:val="000000"/>
          <w:sz w:val="28"/>
          <w:szCs w:val="28"/>
        </w:rPr>
        <w:t>quốc gia</w:t>
      </w:r>
    </w:p>
    <w:p w:rsidR="00E80480" w:rsidRDefault="0030522E"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Từ khi</w:t>
      </w:r>
      <w:r w:rsidR="00072E6C">
        <w:rPr>
          <w:color w:val="000000"/>
          <w:sz w:val="28"/>
          <w:szCs w:val="28"/>
        </w:rPr>
        <w:t xml:space="preserve"> có</w:t>
      </w:r>
      <w:r>
        <w:rPr>
          <w:color w:val="000000"/>
          <w:sz w:val="28"/>
          <w:szCs w:val="28"/>
        </w:rPr>
        <w:t xml:space="preserve"> Quyết định</w:t>
      </w:r>
      <w:r w:rsidR="00072E6C">
        <w:rPr>
          <w:color w:val="000000"/>
          <w:sz w:val="28"/>
          <w:szCs w:val="28"/>
        </w:rPr>
        <w:t xml:space="preserve"> số 47</w:t>
      </w:r>
      <w:r>
        <w:rPr>
          <w:color w:val="000000"/>
          <w:sz w:val="28"/>
          <w:szCs w:val="28"/>
        </w:rPr>
        <w:t xml:space="preserve"> của Thủ tướng Chính phủ nguồn vốn sự nghiệp kinh tế </w:t>
      </w:r>
      <w:r w:rsidR="00B470C3">
        <w:rPr>
          <w:color w:val="000000"/>
          <w:sz w:val="28"/>
          <w:szCs w:val="28"/>
        </w:rPr>
        <w:t>đường thủy nội địa</w:t>
      </w:r>
      <w:r w:rsidR="007156E1">
        <w:rPr>
          <w:color w:val="000000"/>
          <w:sz w:val="28"/>
          <w:szCs w:val="28"/>
        </w:rPr>
        <w:t xml:space="preserve"> quốc gia</w:t>
      </w:r>
      <w:r w:rsidR="00B470C3">
        <w:rPr>
          <w:color w:val="000000"/>
          <w:sz w:val="28"/>
          <w:szCs w:val="28"/>
        </w:rPr>
        <w:t xml:space="preserve"> </w:t>
      </w:r>
      <w:r>
        <w:rPr>
          <w:color w:val="000000"/>
          <w:sz w:val="28"/>
          <w:szCs w:val="28"/>
        </w:rPr>
        <w:t xml:space="preserve">hàng </w:t>
      </w:r>
      <w:r w:rsidR="00555A21">
        <w:rPr>
          <w:color w:val="000000"/>
          <w:sz w:val="28"/>
          <w:szCs w:val="28"/>
        </w:rPr>
        <w:t>năm đều được cấp tăng từ 20- 25</w:t>
      </w:r>
      <w:r>
        <w:rPr>
          <w:color w:val="000000"/>
          <w:sz w:val="28"/>
          <w:szCs w:val="28"/>
        </w:rPr>
        <w:t>%, cụ thể: năm 2015 là 547 tỷ đồng, năm 2016 là 710 tỷ đồng</w:t>
      </w:r>
      <w:r w:rsidR="004E221F">
        <w:rPr>
          <w:color w:val="000000"/>
          <w:sz w:val="28"/>
          <w:szCs w:val="28"/>
        </w:rPr>
        <w:t xml:space="preserve"> </w:t>
      </w:r>
      <w:r>
        <w:rPr>
          <w:color w:val="000000"/>
          <w:sz w:val="28"/>
          <w:szCs w:val="28"/>
        </w:rPr>
        <w:t>năm 2017 là 800 tỷ đồ</w:t>
      </w:r>
      <w:r w:rsidR="005F533F">
        <w:rPr>
          <w:color w:val="000000"/>
          <w:sz w:val="28"/>
          <w:szCs w:val="28"/>
        </w:rPr>
        <w:t>ng, năm 2018 là 1.000 tỷ đồng,</w:t>
      </w:r>
      <w:r>
        <w:rPr>
          <w:color w:val="000000"/>
          <w:sz w:val="28"/>
          <w:szCs w:val="28"/>
        </w:rPr>
        <w:t xml:space="preserve"> năm 2019 là 1.000 tỷ đồng, năm 2020 </w:t>
      </w:r>
      <w:r w:rsidRPr="007156E1">
        <w:rPr>
          <w:color w:val="000000"/>
          <w:sz w:val="28"/>
          <w:szCs w:val="28"/>
        </w:rPr>
        <w:t xml:space="preserve">là </w:t>
      </w:r>
      <w:r w:rsidR="005F533F">
        <w:rPr>
          <w:color w:val="000000"/>
          <w:sz w:val="28"/>
          <w:szCs w:val="28"/>
        </w:rPr>
        <w:t>9</w:t>
      </w:r>
      <w:r w:rsidR="009C12BE">
        <w:rPr>
          <w:color w:val="000000"/>
          <w:sz w:val="28"/>
          <w:szCs w:val="28"/>
        </w:rPr>
        <w:t>80</w:t>
      </w:r>
      <w:r w:rsidR="005F533F">
        <w:rPr>
          <w:color w:val="000000"/>
          <w:sz w:val="28"/>
          <w:szCs w:val="28"/>
        </w:rPr>
        <w:t xml:space="preserve"> tỷ đồng</w:t>
      </w:r>
      <w:r w:rsidR="00BE128C">
        <w:rPr>
          <w:color w:val="000000"/>
          <w:sz w:val="28"/>
          <w:szCs w:val="28"/>
        </w:rPr>
        <w:t>.</w:t>
      </w:r>
      <w:r w:rsidR="007F7CBF">
        <w:rPr>
          <w:color w:val="000000"/>
          <w:sz w:val="28"/>
          <w:szCs w:val="28"/>
        </w:rPr>
        <w:t xml:space="preserve"> Với nguồn kinh phí được cấp ngoài công tác bảo dưỡng thường xuyên đã tập trung xử lý:</w:t>
      </w:r>
    </w:p>
    <w:p w:rsidR="00BE128C" w:rsidRDefault="00BE128C" w:rsidP="00521E77">
      <w:pPr>
        <w:spacing w:before="120" w:after="120"/>
        <w:ind w:firstLine="567"/>
        <w:jc w:val="both"/>
        <w:rPr>
          <w:color w:val="000000"/>
          <w:sz w:val="28"/>
          <w:szCs w:val="28"/>
        </w:rPr>
      </w:pPr>
      <w:r w:rsidRPr="00C569FE">
        <w:rPr>
          <w:sz w:val="28"/>
          <w:szCs w:val="28"/>
          <w:lang w:val="nl-NL"/>
        </w:rPr>
        <w:t xml:space="preserve">Công tác nạo vét được tập trung xử lý các bãi cạn, đoạn cạn trên </w:t>
      </w:r>
      <w:r>
        <w:rPr>
          <w:sz w:val="28"/>
          <w:szCs w:val="28"/>
          <w:lang w:val="nl-NL"/>
        </w:rPr>
        <w:t>2</w:t>
      </w:r>
      <w:r w:rsidR="002F2408">
        <w:rPr>
          <w:sz w:val="28"/>
          <w:szCs w:val="28"/>
          <w:lang w:val="nl-NL"/>
        </w:rPr>
        <w:t>6</w:t>
      </w:r>
      <w:r>
        <w:rPr>
          <w:sz w:val="28"/>
          <w:szCs w:val="28"/>
          <w:lang w:val="nl-NL"/>
        </w:rPr>
        <w:t xml:space="preserve"> tuyến đường thủy nội địa quốc gia với khối lượng </w:t>
      </w:r>
      <w:r w:rsidR="002F2408">
        <w:rPr>
          <w:sz w:val="28"/>
          <w:szCs w:val="28"/>
          <w:lang w:val="nl-NL"/>
        </w:rPr>
        <w:t>1,47</w:t>
      </w:r>
      <w:r>
        <w:rPr>
          <w:sz w:val="28"/>
          <w:szCs w:val="28"/>
          <w:lang w:val="nl-NL"/>
        </w:rPr>
        <w:t xml:space="preserve"> triệu m</w:t>
      </w:r>
      <w:r>
        <w:rPr>
          <w:sz w:val="28"/>
          <w:szCs w:val="28"/>
          <w:vertAlign w:val="superscript"/>
          <w:lang w:val="nl-NL"/>
        </w:rPr>
        <w:t>3</w:t>
      </w:r>
      <w:r w:rsidR="00F8259F">
        <w:rPr>
          <w:sz w:val="28"/>
          <w:szCs w:val="28"/>
          <w:lang w:val="nl-NL"/>
        </w:rPr>
        <w:t xml:space="preserve">, </w:t>
      </w:r>
      <w:r w:rsidR="00431FC8">
        <w:rPr>
          <w:sz w:val="28"/>
          <w:szCs w:val="28"/>
          <w:lang w:val="nl-NL"/>
        </w:rPr>
        <w:t>kinh phí 264,5 tỷ đồng</w:t>
      </w:r>
      <w:r>
        <w:rPr>
          <w:sz w:val="28"/>
          <w:szCs w:val="28"/>
          <w:lang w:val="nl-NL"/>
        </w:rPr>
        <w:t>.</w:t>
      </w:r>
      <w:r w:rsidR="008F6CA0" w:rsidRPr="008F6CA0">
        <w:rPr>
          <w:sz w:val="28"/>
          <w:szCs w:val="28"/>
          <w:lang w:val="nl-NL"/>
        </w:rPr>
        <w:t xml:space="preserve"> </w:t>
      </w:r>
      <w:r w:rsidR="008F6CA0">
        <w:rPr>
          <w:sz w:val="28"/>
          <w:szCs w:val="28"/>
          <w:lang w:val="nl-NL"/>
        </w:rPr>
        <w:t>H</w:t>
      </w:r>
      <w:r w:rsidR="008F6CA0" w:rsidRPr="00C569FE">
        <w:rPr>
          <w:sz w:val="28"/>
          <w:szCs w:val="28"/>
          <w:lang w:val="nl-NL"/>
        </w:rPr>
        <w:t xml:space="preserve">ệ thống kè chỉnh trị </w:t>
      </w:r>
      <w:r w:rsidR="008F6CA0">
        <w:rPr>
          <w:sz w:val="28"/>
          <w:szCs w:val="28"/>
          <w:lang w:val="nl-NL"/>
        </w:rPr>
        <w:t>được</w:t>
      </w:r>
      <w:r w:rsidR="008F6CA0">
        <w:rPr>
          <w:color w:val="000000"/>
          <w:sz w:val="28"/>
          <w:szCs w:val="28"/>
        </w:rPr>
        <w:t xml:space="preserve"> sửa chữa, duy tu trên các tuyến đường thủy nội địa với khối lượng 104.888 m</w:t>
      </w:r>
      <w:r w:rsidR="008F6CA0">
        <w:rPr>
          <w:color w:val="000000"/>
          <w:sz w:val="28"/>
          <w:szCs w:val="28"/>
          <w:vertAlign w:val="superscript"/>
        </w:rPr>
        <w:t>3</w:t>
      </w:r>
      <w:r w:rsidR="008F6CA0">
        <w:rPr>
          <w:color w:val="000000"/>
          <w:sz w:val="28"/>
          <w:szCs w:val="28"/>
        </w:rPr>
        <w:t>, kinh phí 87,65 tỷ đồ</w:t>
      </w:r>
      <w:r w:rsidR="00140A63">
        <w:rPr>
          <w:color w:val="000000"/>
          <w:sz w:val="28"/>
          <w:szCs w:val="28"/>
        </w:rPr>
        <w:t>ng,</w:t>
      </w:r>
      <w:r w:rsidR="008F6CA0">
        <w:rPr>
          <w:color w:val="000000"/>
          <w:sz w:val="28"/>
          <w:szCs w:val="28"/>
        </w:rPr>
        <w:t xml:space="preserve"> </w:t>
      </w:r>
      <w:r w:rsidR="00140A63">
        <w:rPr>
          <w:color w:val="000000"/>
          <w:sz w:val="28"/>
          <w:szCs w:val="28"/>
        </w:rPr>
        <w:t>th</w:t>
      </w:r>
      <w:r w:rsidR="008F6CA0">
        <w:rPr>
          <w:color w:val="000000"/>
          <w:sz w:val="28"/>
          <w:szCs w:val="28"/>
        </w:rPr>
        <w:t>anh thải vật chướng ngại trên luồng đường thủy nội địa được thực hiện với khối lượng 19.160m</w:t>
      </w:r>
      <w:r w:rsidR="008F6CA0">
        <w:rPr>
          <w:color w:val="000000"/>
          <w:sz w:val="28"/>
          <w:szCs w:val="28"/>
          <w:vertAlign w:val="superscript"/>
        </w:rPr>
        <w:t>3</w:t>
      </w:r>
      <w:r w:rsidR="008F6CA0">
        <w:rPr>
          <w:color w:val="000000"/>
          <w:sz w:val="28"/>
          <w:szCs w:val="28"/>
        </w:rPr>
        <w:t>, kinh phí 48,6 tỷ đồng.</w:t>
      </w:r>
    </w:p>
    <w:p w:rsidR="00BE128C" w:rsidRPr="00C569FE" w:rsidRDefault="00C80468" w:rsidP="00521E77">
      <w:pPr>
        <w:spacing w:before="120" w:after="120"/>
        <w:ind w:firstLine="567"/>
        <w:jc w:val="both"/>
        <w:rPr>
          <w:sz w:val="28"/>
          <w:szCs w:val="28"/>
          <w:lang w:val="nl-NL"/>
        </w:rPr>
      </w:pPr>
      <w:r>
        <w:rPr>
          <w:sz w:val="28"/>
          <w:szCs w:val="28"/>
          <w:lang w:val="nl-NL"/>
        </w:rPr>
        <w:t>Công tác</w:t>
      </w:r>
      <w:r w:rsidR="00BE128C" w:rsidRPr="00C569FE">
        <w:rPr>
          <w:sz w:val="28"/>
          <w:szCs w:val="28"/>
          <w:lang w:val="nl-NL"/>
        </w:rPr>
        <w:t xml:space="preserve"> khảo sát</w:t>
      </w:r>
      <w:r w:rsidR="00D42DE4">
        <w:rPr>
          <w:sz w:val="28"/>
          <w:szCs w:val="28"/>
          <w:lang w:val="nl-NL"/>
        </w:rPr>
        <w:t xml:space="preserve"> phục vụ quản lý và</w:t>
      </w:r>
      <w:r w:rsidR="00BE128C" w:rsidRPr="00C569FE">
        <w:rPr>
          <w:sz w:val="28"/>
          <w:szCs w:val="28"/>
          <w:lang w:val="nl-NL"/>
        </w:rPr>
        <w:t xml:space="preserve"> thông báo luồng từ 400km/năm trước đây đã tăng lên 1.200km/năm</w:t>
      </w:r>
      <w:r w:rsidR="00407A22">
        <w:rPr>
          <w:sz w:val="28"/>
          <w:szCs w:val="28"/>
          <w:lang w:val="nl-NL"/>
        </w:rPr>
        <w:t xml:space="preserve"> </w:t>
      </w:r>
      <w:r w:rsidR="00D42DE4">
        <w:rPr>
          <w:sz w:val="28"/>
          <w:szCs w:val="28"/>
          <w:lang w:val="nl-NL"/>
        </w:rPr>
        <w:t>hiện nay đã</w:t>
      </w:r>
      <w:r w:rsidR="00BE128C">
        <w:rPr>
          <w:sz w:val="28"/>
          <w:szCs w:val="28"/>
          <w:lang w:val="nl-NL"/>
        </w:rPr>
        <w:t xml:space="preserve"> hoàn thành khảo sát lần đầu để phục vụ quản lý các tuyến vận tải chính với khối lượng thực hiện 5.811km, kinh phí 136,89 tỷ đồng.</w:t>
      </w:r>
    </w:p>
    <w:p w:rsidR="00E86527" w:rsidRPr="00264380" w:rsidRDefault="00BE128C" w:rsidP="00521E77">
      <w:pPr>
        <w:spacing w:before="120" w:after="120"/>
        <w:ind w:firstLine="720"/>
        <w:jc w:val="both"/>
        <w:rPr>
          <w:sz w:val="28"/>
          <w:szCs w:val="28"/>
          <w:lang w:val="nl-NL"/>
        </w:rPr>
      </w:pPr>
      <w:r w:rsidRPr="00C569FE">
        <w:rPr>
          <w:sz w:val="28"/>
          <w:szCs w:val="28"/>
          <w:lang w:val="nl-NL"/>
        </w:rPr>
        <w:lastRenderedPageBreak/>
        <w:t xml:space="preserve">Công tác sửa chữa bổ sung, thay thế báo hiệu </w:t>
      </w:r>
      <w:r w:rsidR="003A4503">
        <w:rPr>
          <w:sz w:val="28"/>
          <w:szCs w:val="28"/>
          <w:lang w:val="nl-NL"/>
        </w:rPr>
        <w:t>(</w:t>
      </w:r>
      <w:r w:rsidRPr="00C569FE">
        <w:rPr>
          <w:sz w:val="28"/>
          <w:szCs w:val="28"/>
          <w:lang w:val="nl-NL"/>
        </w:rPr>
        <w:t xml:space="preserve">từ 300-400 </w:t>
      </w:r>
      <w:r w:rsidR="00F84B65">
        <w:rPr>
          <w:sz w:val="28"/>
          <w:szCs w:val="28"/>
          <w:lang w:val="nl-NL"/>
        </w:rPr>
        <w:t>báo hiệu</w:t>
      </w:r>
      <w:r w:rsidRPr="00C569FE">
        <w:rPr>
          <w:sz w:val="28"/>
          <w:szCs w:val="28"/>
          <w:lang w:val="nl-NL"/>
        </w:rPr>
        <w:t>/năm trước đây tăng lên từ</w:t>
      </w:r>
      <w:r>
        <w:rPr>
          <w:sz w:val="28"/>
          <w:szCs w:val="28"/>
          <w:lang w:val="nl-NL"/>
        </w:rPr>
        <w:t xml:space="preserve"> 700-900 </w:t>
      </w:r>
      <w:r w:rsidR="00F84B65">
        <w:rPr>
          <w:sz w:val="28"/>
          <w:szCs w:val="28"/>
          <w:lang w:val="nl-NL"/>
        </w:rPr>
        <w:t>báo hiệu</w:t>
      </w:r>
      <w:r>
        <w:rPr>
          <w:sz w:val="28"/>
          <w:szCs w:val="28"/>
          <w:lang w:val="nl-NL"/>
        </w:rPr>
        <w:t xml:space="preserve">/năm). Trong giai đoạn từ năm 2016 đến năm 2020 tập trung việc sửa chữa, </w:t>
      </w:r>
      <w:r w:rsidRPr="00264380">
        <w:rPr>
          <w:sz w:val="28"/>
          <w:szCs w:val="28"/>
          <w:lang w:val="nl-NL"/>
        </w:rPr>
        <w:t>bổ sung, thay thế hệ thống báo hiệu đường thủy nội địa với:</w:t>
      </w:r>
      <w:r w:rsidR="003A4503" w:rsidRPr="00264380">
        <w:rPr>
          <w:sz w:val="28"/>
          <w:szCs w:val="28"/>
          <w:lang w:val="nl-NL"/>
        </w:rPr>
        <w:t xml:space="preserve"> 6.734 cột báo hiệu, 5</w:t>
      </w:r>
      <w:r w:rsidR="00407A22" w:rsidRPr="00264380">
        <w:rPr>
          <w:sz w:val="28"/>
          <w:szCs w:val="28"/>
          <w:lang w:val="nl-NL"/>
        </w:rPr>
        <w:t>.</w:t>
      </w:r>
      <w:r w:rsidR="003A4503" w:rsidRPr="00264380">
        <w:rPr>
          <w:sz w:val="28"/>
          <w:szCs w:val="28"/>
          <w:lang w:val="nl-NL"/>
        </w:rPr>
        <w:t>803 biển báo hiệu, 2.415 phao báo hiệu</w:t>
      </w:r>
      <w:r w:rsidR="00EB512D" w:rsidRPr="00264380">
        <w:rPr>
          <w:sz w:val="28"/>
          <w:szCs w:val="28"/>
          <w:lang w:val="nl-NL"/>
        </w:rPr>
        <w:t xml:space="preserve"> (</w:t>
      </w:r>
      <w:r w:rsidR="00EB512D" w:rsidRPr="00264380">
        <w:rPr>
          <w:sz w:val="28"/>
          <w:szCs w:val="28"/>
          <w:lang w:val="pl-PL"/>
        </w:rPr>
        <w:t>260 quả phao nhựa PE)</w:t>
      </w:r>
      <w:r w:rsidR="003A4503" w:rsidRPr="00264380">
        <w:rPr>
          <w:sz w:val="28"/>
          <w:szCs w:val="28"/>
          <w:lang w:val="nl-NL"/>
        </w:rPr>
        <w:t>, 7.754 đèn báo hiệu</w:t>
      </w:r>
      <w:r w:rsidR="00B20386" w:rsidRPr="00264380">
        <w:rPr>
          <w:sz w:val="28"/>
          <w:szCs w:val="28"/>
          <w:lang w:val="da-DK"/>
        </w:rPr>
        <w:t xml:space="preserve"> năng lượng mặt trời có gắn thiết bị giám sát tình trạng hoạt động</w:t>
      </w:r>
      <w:r w:rsidR="00EB512D" w:rsidRPr="00264380">
        <w:rPr>
          <w:sz w:val="28"/>
          <w:szCs w:val="28"/>
          <w:lang w:val="da-DK"/>
        </w:rPr>
        <w:t>;</w:t>
      </w:r>
      <w:r w:rsidR="00EB512D" w:rsidRPr="00264380">
        <w:rPr>
          <w:bCs/>
          <w:iCs/>
          <w:sz w:val="28"/>
          <w:szCs w:val="28"/>
          <w:lang w:val="da-DK"/>
        </w:rPr>
        <w:t xml:space="preserve"> </w:t>
      </w:r>
      <w:r w:rsidR="002F5271" w:rsidRPr="00264380">
        <w:rPr>
          <w:sz w:val="28"/>
          <w:szCs w:val="28"/>
        </w:rPr>
        <w:t>48 phao neo đường kính từ 2</w:t>
      </w:r>
      <w:r w:rsidR="002418A4">
        <w:rPr>
          <w:sz w:val="28"/>
          <w:szCs w:val="28"/>
        </w:rPr>
        <w:t>,0m</w:t>
      </w:r>
      <w:r w:rsidR="002F5271" w:rsidRPr="00264380">
        <w:rPr>
          <w:sz w:val="28"/>
          <w:szCs w:val="28"/>
        </w:rPr>
        <w:t>-</w:t>
      </w:r>
      <w:r w:rsidR="002418A4">
        <w:rPr>
          <w:sz w:val="28"/>
          <w:szCs w:val="28"/>
        </w:rPr>
        <w:t>3,8</w:t>
      </w:r>
      <w:r w:rsidR="002F5271" w:rsidRPr="00264380">
        <w:rPr>
          <w:sz w:val="28"/>
          <w:szCs w:val="28"/>
        </w:rPr>
        <w:t xml:space="preserve">m, phục vụ neo đậu tránh trú bão cho các phương tiện thủy về mùa mưa bão hàng năm; </w:t>
      </w:r>
      <w:r w:rsidR="00EB512D" w:rsidRPr="00264380">
        <w:rPr>
          <w:bCs/>
          <w:iCs/>
          <w:sz w:val="28"/>
          <w:szCs w:val="28"/>
          <w:lang w:val="da-DK"/>
        </w:rPr>
        <w:t>l</w:t>
      </w:r>
      <w:r w:rsidR="00EB512D" w:rsidRPr="00264380">
        <w:rPr>
          <w:bCs/>
          <w:iCs/>
          <w:sz w:val="28"/>
          <w:szCs w:val="28"/>
          <w:lang w:val="vi-VN"/>
        </w:rPr>
        <w:t xml:space="preserve">ắp đặt thí điểm </w:t>
      </w:r>
      <w:r w:rsidR="00EB512D" w:rsidRPr="00264380">
        <w:rPr>
          <w:bCs/>
          <w:iCs/>
          <w:sz w:val="28"/>
          <w:szCs w:val="28"/>
          <w:lang w:val="da-DK"/>
        </w:rPr>
        <w:t xml:space="preserve">63 </w:t>
      </w:r>
      <w:r w:rsidR="00EB512D" w:rsidRPr="00264380">
        <w:rPr>
          <w:bCs/>
          <w:iCs/>
          <w:sz w:val="28"/>
          <w:szCs w:val="28"/>
          <w:lang w:val="vi-VN"/>
        </w:rPr>
        <w:t>trạm đọc mực nước tự động</w:t>
      </w:r>
      <w:r w:rsidR="00EB512D" w:rsidRPr="00264380">
        <w:rPr>
          <w:bCs/>
          <w:iCs/>
          <w:sz w:val="28"/>
          <w:szCs w:val="28"/>
          <w:lang w:val="en-GB"/>
        </w:rPr>
        <w:t>,</w:t>
      </w:r>
      <w:r w:rsidR="00EB512D" w:rsidRPr="00264380">
        <w:rPr>
          <w:bCs/>
          <w:iCs/>
          <w:sz w:val="28"/>
          <w:szCs w:val="28"/>
          <w:lang w:val="vi-VN"/>
        </w:rPr>
        <w:t xml:space="preserve"> 55 trạm thu tín hiệu AIS trên các tuyến</w:t>
      </w:r>
      <w:r w:rsidR="004558C7" w:rsidRPr="00264380">
        <w:rPr>
          <w:bCs/>
          <w:iCs/>
          <w:sz w:val="28"/>
          <w:szCs w:val="28"/>
          <w:lang w:val="en-GB"/>
        </w:rPr>
        <w:t xml:space="preserve"> ĐTNĐ</w:t>
      </w:r>
      <w:r w:rsidR="003A4503" w:rsidRPr="00264380">
        <w:rPr>
          <w:sz w:val="28"/>
          <w:szCs w:val="28"/>
          <w:lang w:val="nl-NL"/>
        </w:rPr>
        <w:t xml:space="preserve"> tổng kinh phí 626,37 tỷ đồng</w:t>
      </w:r>
      <w:r w:rsidR="00644F84" w:rsidRPr="00264380">
        <w:rPr>
          <w:sz w:val="28"/>
          <w:szCs w:val="28"/>
          <w:lang w:val="nl-NL"/>
        </w:rPr>
        <w:t>;</w:t>
      </w:r>
      <w:r w:rsidR="00AF78AA" w:rsidRPr="00264380">
        <w:rPr>
          <w:sz w:val="28"/>
          <w:szCs w:val="28"/>
          <w:lang w:val="nl-NL"/>
        </w:rPr>
        <w:t xml:space="preserve"> d</w:t>
      </w:r>
      <w:r w:rsidR="00E86527" w:rsidRPr="00264380">
        <w:rPr>
          <w:sz w:val="28"/>
          <w:szCs w:val="28"/>
        </w:rPr>
        <w:t>uy tu, sửa chữa 59 nhà Trạm quản lý đường thủy nội địa với kinh phí khoảng 38 tỷ đồng (trước đây chỉ sửa chữa 3-5 nhà/năm) để cải thiện điều kiện sinh hoạt, làm việc của cán bộ công nhân viên;</w:t>
      </w:r>
    </w:p>
    <w:p w:rsidR="00E86527" w:rsidRPr="00264380" w:rsidRDefault="00457D99" w:rsidP="00521E77">
      <w:pPr>
        <w:spacing w:before="120" w:after="120"/>
        <w:ind w:firstLine="567"/>
        <w:jc w:val="both"/>
        <w:rPr>
          <w:sz w:val="28"/>
          <w:szCs w:val="28"/>
          <w:lang w:val="vi-VN"/>
        </w:rPr>
      </w:pPr>
      <w:r w:rsidRPr="00264380">
        <w:rPr>
          <w:sz w:val="28"/>
          <w:szCs w:val="28"/>
          <w:lang w:val="en-GB"/>
        </w:rPr>
        <w:t>Đ</w:t>
      </w:r>
      <w:r w:rsidR="00E86527" w:rsidRPr="00264380">
        <w:rPr>
          <w:sz w:val="28"/>
          <w:szCs w:val="28"/>
          <w:lang w:val="vi-VN"/>
        </w:rPr>
        <w:t xml:space="preserve">iều tiết bảo đảm giao thông tại </w:t>
      </w:r>
      <w:r w:rsidR="00E86527" w:rsidRPr="00264380">
        <w:rPr>
          <w:sz w:val="28"/>
          <w:szCs w:val="28"/>
          <w:lang w:val="en-GB"/>
        </w:rPr>
        <w:t>46</w:t>
      </w:r>
      <w:r w:rsidR="00E86527" w:rsidRPr="00264380">
        <w:rPr>
          <w:sz w:val="28"/>
          <w:szCs w:val="28"/>
          <w:lang w:val="vi-VN"/>
        </w:rPr>
        <w:t xml:space="preserve"> vị trí cầu, bãi cạn trọng điểm</w:t>
      </w:r>
      <w:r w:rsidR="00E86527" w:rsidRPr="00264380">
        <w:rPr>
          <w:sz w:val="28"/>
          <w:szCs w:val="28"/>
          <w:lang w:val="pt-BR"/>
        </w:rPr>
        <w:t>;</w:t>
      </w:r>
      <w:r w:rsidR="00E86527" w:rsidRPr="00264380">
        <w:rPr>
          <w:sz w:val="28"/>
          <w:szCs w:val="28"/>
          <w:lang w:val="vi-VN"/>
        </w:rPr>
        <w:t xml:space="preserve"> chống va trôi tại </w:t>
      </w:r>
      <w:r w:rsidR="00E86527" w:rsidRPr="00264380">
        <w:rPr>
          <w:sz w:val="28"/>
          <w:szCs w:val="28"/>
          <w:lang w:val="pt-BR"/>
        </w:rPr>
        <w:t>15</w:t>
      </w:r>
      <w:r w:rsidR="00E86527" w:rsidRPr="00264380">
        <w:rPr>
          <w:sz w:val="28"/>
          <w:szCs w:val="28"/>
          <w:lang w:val="vi-VN"/>
        </w:rPr>
        <w:t xml:space="preserve"> vị trí</w:t>
      </w:r>
      <w:r w:rsidRPr="00264380">
        <w:rPr>
          <w:sz w:val="28"/>
          <w:szCs w:val="28"/>
          <w:lang w:val="vi-VN"/>
        </w:rPr>
        <w:t xml:space="preserve"> </w:t>
      </w:r>
      <w:r w:rsidRPr="00264380">
        <w:rPr>
          <w:sz w:val="28"/>
          <w:szCs w:val="28"/>
          <w:lang w:val="en-GB"/>
        </w:rPr>
        <w:t xml:space="preserve">cầu </w:t>
      </w:r>
      <w:r w:rsidR="007C09E3" w:rsidRPr="00264380">
        <w:rPr>
          <w:sz w:val="28"/>
          <w:szCs w:val="28"/>
          <w:lang w:val="en-GB"/>
        </w:rPr>
        <w:t>yếu</w:t>
      </w:r>
      <w:r w:rsidRPr="00264380">
        <w:rPr>
          <w:sz w:val="28"/>
          <w:szCs w:val="28"/>
          <w:lang w:val="en-GB"/>
        </w:rPr>
        <w:t xml:space="preserve"> </w:t>
      </w:r>
      <w:r w:rsidRPr="00264380">
        <w:rPr>
          <w:sz w:val="28"/>
          <w:szCs w:val="28"/>
          <w:lang w:val="vi-VN"/>
        </w:rPr>
        <w:t>trong mùa lũ, bão</w:t>
      </w:r>
      <w:r w:rsidR="00E86527" w:rsidRPr="00264380">
        <w:rPr>
          <w:sz w:val="28"/>
          <w:szCs w:val="28"/>
          <w:lang w:val="vi-VN"/>
        </w:rPr>
        <w:t>.</w:t>
      </w:r>
    </w:p>
    <w:p w:rsidR="00E86527" w:rsidRPr="002E2437" w:rsidRDefault="004D6259" w:rsidP="00521E77">
      <w:pPr>
        <w:spacing w:before="120" w:after="120"/>
        <w:ind w:firstLine="567"/>
        <w:jc w:val="both"/>
        <w:rPr>
          <w:sz w:val="28"/>
          <w:szCs w:val="28"/>
        </w:rPr>
      </w:pPr>
      <w:r w:rsidRPr="00264380">
        <w:rPr>
          <w:sz w:val="28"/>
          <w:szCs w:val="28"/>
          <w:lang w:val="en-GB"/>
        </w:rPr>
        <w:t>L</w:t>
      </w:r>
      <w:r w:rsidR="00E86527" w:rsidRPr="00264380">
        <w:rPr>
          <w:sz w:val="28"/>
          <w:szCs w:val="28"/>
          <w:lang w:val="vi-VN"/>
        </w:rPr>
        <w:t>ắp đặt Trung tâm quản lý điều hành giao thông tại trụ sở Cục Đường thủy nội địa Việt Nam và Chi cục Đường thủy nội địa phục vụ quản lý, theo dõi</w:t>
      </w:r>
      <w:r w:rsidR="00264380" w:rsidRPr="00264380">
        <w:rPr>
          <w:sz w:val="28"/>
          <w:szCs w:val="28"/>
          <w:lang w:val="en-GB"/>
        </w:rPr>
        <w:t xml:space="preserve"> </w:t>
      </w:r>
      <w:r w:rsidR="00E86527" w:rsidRPr="00264380">
        <w:rPr>
          <w:sz w:val="28"/>
          <w:szCs w:val="28"/>
          <w:lang w:val="vi-VN"/>
        </w:rPr>
        <w:t>kết cấu hạ tầng và tổ chức giao thông trên toàn quốc.</w:t>
      </w:r>
    </w:p>
    <w:p w:rsidR="008F340B" w:rsidRPr="008F340B" w:rsidRDefault="00B025C4" w:rsidP="00521E77">
      <w:pPr>
        <w:pStyle w:val="NormalWeb"/>
        <w:shd w:val="clear" w:color="auto" w:fill="FFFFFF"/>
        <w:spacing w:before="120" w:beforeAutospacing="0" w:after="120" w:afterAutospacing="0"/>
        <w:ind w:firstLine="720"/>
        <w:jc w:val="both"/>
        <w:rPr>
          <w:i/>
          <w:color w:val="000000"/>
          <w:sz w:val="28"/>
          <w:szCs w:val="28"/>
        </w:rPr>
      </w:pPr>
      <w:r>
        <w:rPr>
          <w:i/>
          <w:color w:val="000000"/>
          <w:sz w:val="28"/>
          <w:szCs w:val="28"/>
        </w:rPr>
        <w:t>b</w:t>
      </w:r>
      <w:r w:rsidR="008F340B" w:rsidRPr="008F340B">
        <w:rPr>
          <w:i/>
          <w:color w:val="000000"/>
          <w:sz w:val="28"/>
          <w:szCs w:val="28"/>
        </w:rPr>
        <w:t xml:space="preserve">) Chính sách ưu tiên bố trí vốn sự nghiệp kinh tế cho công tác bảo trì đường thủy nội địa </w:t>
      </w:r>
      <w:r>
        <w:rPr>
          <w:i/>
          <w:color w:val="000000"/>
          <w:sz w:val="28"/>
          <w:szCs w:val="28"/>
        </w:rPr>
        <w:t>địa phương</w:t>
      </w:r>
    </w:p>
    <w:p w:rsidR="00E80480" w:rsidRDefault="0030522E"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xml:space="preserve"> </w:t>
      </w:r>
      <w:r w:rsidR="00B025C4">
        <w:rPr>
          <w:color w:val="000000"/>
          <w:sz w:val="28"/>
          <w:szCs w:val="28"/>
        </w:rPr>
        <w:t>Có 7 địa phương đã ưu tiên cho công tác quản lý bảo trì đường thủy nội địa địa phương</w:t>
      </w:r>
      <w:r w:rsidR="00464D1D">
        <w:rPr>
          <w:color w:val="000000"/>
          <w:sz w:val="28"/>
          <w:szCs w:val="28"/>
        </w:rPr>
        <w:t xml:space="preserve"> với nguồn kinh phí là </w:t>
      </w:r>
      <w:r w:rsidR="00DA586C">
        <w:rPr>
          <w:color w:val="000000"/>
          <w:sz w:val="28"/>
          <w:szCs w:val="28"/>
        </w:rPr>
        <w:t>705,888 tỷ đồng</w:t>
      </w:r>
      <w:r w:rsidR="00E82DD2">
        <w:rPr>
          <w:color w:val="000000"/>
          <w:sz w:val="28"/>
          <w:szCs w:val="28"/>
        </w:rPr>
        <w:t xml:space="preserve"> với tỷ lệ tăng bình quân từ</w:t>
      </w:r>
      <w:r w:rsidR="00EC43D1">
        <w:rPr>
          <w:color w:val="000000"/>
          <w:sz w:val="28"/>
          <w:szCs w:val="28"/>
        </w:rPr>
        <w:t xml:space="preserve"> 5%-10%/năm tùy theo địa phương</w:t>
      </w:r>
      <w:r w:rsidR="00E82DD2">
        <w:rPr>
          <w:color w:val="000000"/>
          <w:sz w:val="28"/>
          <w:szCs w:val="28"/>
        </w:rPr>
        <w:t xml:space="preserve"> (</w:t>
      </w:r>
      <w:r w:rsidR="00D53B07">
        <w:rPr>
          <w:color w:val="000000"/>
          <w:sz w:val="28"/>
          <w:szCs w:val="28"/>
        </w:rPr>
        <w:t>t</w:t>
      </w:r>
      <w:r w:rsidR="00E82DD2">
        <w:rPr>
          <w:color w:val="000000"/>
          <w:sz w:val="28"/>
          <w:szCs w:val="28"/>
        </w:rPr>
        <w:t>hành phố Hải Phòng bố trí 142 tỷ đồng tăn</w:t>
      </w:r>
      <w:r w:rsidR="00D53B07">
        <w:rPr>
          <w:color w:val="000000"/>
          <w:sz w:val="28"/>
          <w:szCs w:val="28"/>
        </w:rPr>
        <w:t xml:space="preserve">g </w:t>
      </w:r>
      <w:r w:rsidR="00BC2B71">
        <w:rPr>
          <w:color w:val="000000"/>
          <w:sz w:val="28"/>
          <w:szCs w:val="28"/>
        </w:rPr>
        <w:t>trung bình hàng năm là 8,85%</w:t>
      </w:r>
      <w:r w:rsidR="00D53B07">
        <w:rPr>
          <w:color w:val="000000"/>
          <w:sz w:val="28"/>
          <w:szCs w:val="28"/>
        </w:rPr>
        <w:t>;</w:t>
      </w:r>
      <w:r w:rsidR="00506E5B">
        <w:rPr>
          <w:color w:val="000000"/>
          <w:sz w:val="28"/>
          <w:szCs w:val="28"/>
        </w:rPr>
        <w:t xml:space="preserve"> </w:t>
      </w:r>
      <w:r w:rsidR="00D53B07">
        <w:rPr>
          <w:color w:val="000000"/>
          <w:sz w:val="28"/>
          <w:szCs w:val="28"/>
        </w:rPr>
        <w:t>t</w:t>
      </w:r>
      <w:r w:rsidR="00EA72A2">
        <w:rPr>
          <w:color w:val="000000"/>
          <w:sz w:val="28"/>
          <w:szCs w:val="28"/>
        </w:rPr>
        <w:t>ỉnh Hưng Yên</w:t>
      </w:r>
      <w:r w:rsidR="008649F1">
        <w:rPr>
          <w:color w:val="000000"/>
          <w:sz w:val="28"/>
          <w:szCs w:val="28"/>
        </w:rPr>
        <w:t xml:space="preserve"> bố trí</w:t>
      </w:r>
      <w:r w:rsidR="00354700">
        <w:rPr>
          <w:color w:val="000000"/>
          <w:sz w:val="28"/>
          <w:szCs w:val="28"/>
        </w:rPr>
        <w:t xml:space="preserve"> kinh phí</w:t>
      </w:r>
      <w:r w:rsidR="008649F1">
        <w:rPr>
          <w:color w:val="000000"/>
          <w:sz w:val="28"/>
          <w:szCs w:val="28"/>
        </w:rPr>
        <w:t xml:space="preserve"> 28 tỷ</w:t>
      </w:r>
      <w:r w:rsidR="00354700">
        <w:rPr>
          <w:color w:val="000000"/>
          <w:sz w:val="28"/>
          <w:szCs w:val="28"/>
        </w:rPr>
        <w:t>;</w:t>
      </w:r>
      <w:r>
        <w:rPr>
          <w:color w:val="000000"/>
          <w:sz w:val="28"/>
          <w:szCs w:val="28"/>
        </w:rPr>
        <w:t xml:space="preserve"> </w:t>
      </w:r>
      <w:r w:rsidR="00354700">
        <w:rPr>
          <w:color w:val="000000"/>
          <w:sz w:val="28"/>
          <w:szCs w:val="28"/>
        </w:rPr>
        <w:t>t</w:t>
      </w:r>
      <w:r>
        <w:rPr>
          <w:color w:val="000000"/>
          <w:sz w:val="28"/>
          <w:szCs w:val="28"/>
        </w:rPr>
        <w:t>ỉnh Quảng Ninh bố trí 56,04 tỷ đồng</w:t>
      </w:r>
      <w:r w:rsidR="00354700">
        <w:rPr>
          <w:color w:val="000000"/>
          <w:sz w:val="28"/>
          <w:szCs w:val="28"/>
        </w:rPr>
        <w:t>;</w:t>
      </w:r>
      <w:r w:rsidR="005F150E">
        <w:rPr>
          <w:color w:val="000000"/>
          <w:sz w:val="28"/>
          <w:szCs w:val="28"/>
        </w:rPr>
        <w:t xml:space="preserve"> </w:t>
      </w:r>
      <w:r w:rsidR="00354700">
        <w:rPr>
          <w:color w:val="000000"/>
          <w:sz w:val="28"/>
          <w:szCs w:val="28"/>
        </w:rPr>
        <w:t>t</w:t>
      </w:r>
      <w:r w:rsidR="0021082D">
        <w:rPr>
          <w:color w:val="000000"/>
          <w:sz w:val="28"/>
          <w:szCs w:val="28"/>
        </w:rPr>
        <w:t xml:space="preserve">ỉnh Nghệ An hàng năm bố trí 2 tỷ </w:t>
      </w:r>
      <w:r w:rsidR="006B335F">
        <w:rPr>
          <w:color w:val="000000"/>
          <w:sz w:val="28"/>
          <w:szCs w:val="28"/>
        </w:rPr>
        <w:t>đồng</w:t>
      </w:r>
      <w:r w:rsidR="002D1458">
        <w:rPr>
          <w:color w:val="000000"/>
          <w:sz w:val="28"/>
          <w:szCs w:val="28"/>
        </w:rPr>
        <w:t>; t</w:t>
      </w:r>
      <w:r>
        <w:rPr>
          <w:color w:val="000000"/>
          <w:sz w:val="28"/>
          <w:szCs w:val="28"/>
        </w:rPr>
        <w:t>hành phố Hồ Chí Minh</w:t>
      </w:r>
      <w:r w:rsidR="002D1458">
        <w:rPr>
          <w:color w:val="000000"/>
          <w:sz w:val="28"/>
          <w:szCs w:val="28"/>
        </w:rPr>
        <w:t xml:space="preserve"> đã</w:t>
      </w:r>
      <w:r w:rsidR="000A3100">
        <w:rPr>
          <w:color w:val="000000"/>
          <w:sz w:val="28"/>
          <w:szCs w:val="28"/>
        </w:rPr>
        <w:t xml:space="preserve"> bố trí 471,9 tỷ đồng</w:t>
      </w:r>
      <w:r w:rsidR="006B335F">
        <w:rPr>
          <w:color w:val="000000"/>
          <w:sz w:val="28"/>
          <w:szCs w:val="28"/>
        </w:rPr>
        <w:t>;</w:t>
      </w:r>
      <w:r w:rsidR="00506E5B">
        <w:rPr>
          <w:color w:val="000000"/>
          <w:sz w:val="28"/>
          <w:szCs w:val="28"/>
        </w:rPr>
        <w:t xml:space="preserve"> </w:t>
      </w:r>
      <w:r w:rsidR="006B335F">
        <w:rPr>
          <w:color w:val="000000"/>
          <w:sz w:val="28"/>
          <w:szCs w:val="28"/>
        </w:rPr>
        <w:t>t</w:t>
      </w:r>
      <w:r w:rsidR="0021082D">
        <w:rPr>
          <w:color w:val="000000"/>
          <w:sz w:val="28"/>
          <w:szCs w:val="28"/>
        </w:rPr>
        <w:t>ỉnh Kiên Giang hàng năm</w:t>
      </w:r>
      <w:r w:rsidR="006B335F">
        <w:rPr>
          <w:color w:val="000000"/>
          <w:sz w:val="28"/>
          <w:szCs w:val="28"/>
        </w:rPr>
        <w:t xml:space="preserve"> </w:t>
      </w:r>
      <w:r w:rsidR="00BC2B71">
        <w:rPr>
          <w:color w:val="000000"/>
          <w:sz w:val="28"/>
          <w:szCs w:val="28"/>
        </w:rPr>
        <w:t>bố trí</w:t>
      </w:r>
      <w:r w:rsidR="006B335F">
        <w:rPr>
          <w:color w:val="000000"/>
          <w:sz w:val="28"/>
          <w:szCs w:val="28"/>
        </w:rPr>
        <w:t xml:space="preserve"> kinh phí từ</w:t>
      </w:r>
      <w:r w:rsidR="0021082D">
        <w:rPr>
          <w:color w:val="000000"/>
          <w:sz w:val="28"/>
          <w:szCs w:val="28"/>
        </w:rPr>
        <w:t xml:space="preserve"> 3-5 tỷ đồng và mức tăng tối thiểu hàng năm là 10%</w:t>
      </w:r>
      <w:r w:rsidR="00BC2B71">
        <w:rPr>
          <w:color w:val="000000"/>
          <w:sz w:val="28"/>
          <w:szCs w:val="28"/>
        </w:rPr>
        <w:t>/năm;</w:t>
      </w:r>
      <w:r w:rsidR="00037BEF">
        <w:rPr>
          <w:color w:val="000000"/>
          <w:sz w:val="28"/>
          <w:szCs w:val="28"/>
        </w:rPr>
        <w:t xml:space="preserve"> </w:t>
      </w:r>
      <w:r w:rsidR="00BC2B71">
        <w:rPr>
          <w:color w:val="000000"/>
          <w:sz w:val="28"/>
          <w:szCs w:val="28"/>
        </w:rPr>
        <w:t>t</w:t>
      </w:r>
      <w:r w:rsidR="0021082D">
        <w:rPr>
          <w:color w:val="000000"/>
          <w:sz w:val="28"/>
          <w:szCs w:val="28"/>
        </w:rPr>
        <w:t xml:space="preserve">ỉnh Sóc Trăng </w:t>
      </w:r>
      <w:r w:rsidR="0059643B">
        <w:rPr>
          <w:color w:val="000000"/>
          <w:sz w:val="28"/>
          <w:szCs w:val="28"/>
        </w:rPr>
        <w:t xml:space="preserve">thực hiện </w:t>
      </w:r>
      <w:r w:rsidR="0021082D">
        <w:rPr>
          <w:color w:val="000000"/>
          <w:sz w:val="28"/>
          <w:szCs w:val="28"/>
        </w:rPr>
        <w:t>nạo vét sông Maspero và lắp đặt 97 biển báo hiệu với tổng kinh phí 948 triệu đồng</w:t>
      </w:r>
      <w:r w:rsidR="00BC2B71">
        <w:rPr>
          <w:color w:val="000000"/>
          <w:sz w:val="28"/>
          <w:szCs w:val="28"/>
        </w:rPr>
        <w:t>)</w:t>
      </w:r>
      <w:r w:rsidR="0021082D">
        <w:rPr>
          <w:color w:val="000000"/>
          <w:sz w:val="28"/>
          <w:szCs w:val="28"/>
        </w:rPr>
        <w:t>.</w:t>
      </w:r>
    </w:p>
    <w:p w:rsidR="00401276" w:rsidRDefault="00037BEF" w:rsidP="00521E77">
      <w:pPr>
        <w:spacing w:before="120" w:after="120"/>
        <w:ind w:firstLine="567"/>
        <w:jc w:val="both"/>
        <w:rPr>
          <w:sz w:val="28"/>
          <w:szCs w:val="28"/>
          <w:lang w:val="pt-BR"/>
        </w:rPr>
      </w:pPr>
      <w:r w:rsidRPr="00037BEF">
        <w:rPr>
          <w:i/>
          <w:color w:val="000000"/>
          <w:sz w:val="28"/>
          <w:szCs w:val="28"/>
        </w:rPr>
        <w:t>c</w:t>
      </w:r>
      <w:r w:rsidR="0030522E" w:rsidRPr="00037BEF">
        <w:rPr>
          <w:i/>
          <w:color w:val="000000"/>
          <w:sz w:val="28"/>
          <w:szCs w:val="28"/>
        </w:rPr>
        <w:t xml:space="preserve">) </w:t>
      </w:r>
      <w:r w:rsidR="00401276" w:rsidRPr="00037BEF">
        <w:rPr>
          <w:i/>
          <w:sz w:val="28"/>
          <w:szCs w:val="28"/>
          <w:lang w:val="nl-NL"/>
        </w:rPr>
        <w:t>Về khuyến khích áp dụng hình thức xã hội hóa thực hiện nạo vét các tuyến đường thủy nội địa không sử dụng ngân sách nhà nước</w:t>
      </w:r>
      <w:r w:rsidR="00401276" w:rsidRPr="009A173C">
        <w:rPr>
          <w:sz w:val="28"/>
          <w:szCs w:val="28"/>
          <w:lang w:val="nl-NL"/>
        </w:rPr>
        <w:t xml:space="preserve">: </w:t>
      </w:r>
      <w:r w:rsidR="00401276" w:rsidRPr="009A173C">
        <w:rPr>
          <w:sz w:val="28"/>
          <w:szCs w:val="28"/>
          <w:lang w:val="pt-BR"/>
        </w:rPr>
        <w:t xml:space="preserve">Giai đoạn từ 2015-2017 trên các tuyến đường thủy nội địa quốc gia đã có 66 dự án nạo vét duy tu tại các điểm cạn, đoạn cạn được </w:t>
      </w:r>
      <w:r>
        <w:rPr>
          <w:sz w:val="28"/>
          <w:szCs w:val="28"/>
          <w:lang w:val="pt-BR"/>
        </w:rPr>
        <w:t>chấp thuận</w:t>
      </w:r>
      <w:r w:rsidR="00401276" w:rsidRPr="009A173C">
        <w:rPr>
          <w:sz w:val="28"/>
          <w:szCs w:val="28"/>
          <w:lang w:val="pt-BR"/>
        </w:rPr>
        <w:t xml:space="preserve"> với tổng khối lượng đăng ký khoảng 39 triệu m3, khối lượng thi công đến hết năm 2017 đạt khoảng 5 triệu m3, hoàn thành bàn giao đưa vào khai thác 01 dự án, 64 dự án đã hết hạn hợp đồng 31/12/2017</w:t>
      </w:r>
      <w:r w:rsidR="001052B5">
        <w:rPr>
          <w:sz w:val="28"/>
          <w:szCs w:val="28"/>
          <w:lang w:val="pt-BR"/>
        </w:rPr>
        <w:t>;</w:t>
      </w:r>
      <w:r w:rsidR="00401276" w:rsidRPr="009A173C">
        <w:rPr>
          <w:sz w:val="28"/>
          <w:szCs w:val="28"/>
          <w:lang w:val="pt-BR"/>
        </w:rPr>
        <w:t xml:space="preserve"> </w:t>
      </w:r>
      <w:r w:rsidR="001052B5">
        <w:rPr>
          <w:sz w:val="28"/>
          <w:szCs w:val="28"/>
          <w:lang w:val="pt-BR"/>
        </w:rPr>
        <w:t>c</w:t>
      </w:r>
      <w:r w:rsidR="00401276" w:rsidRPr="009A173C">
        <w:rPr>
          <w:sz w:val="28"/>
          <w:szCs w:val="28"/>
          <w:lang w:val="pt-BR"/>
        </w:rPr>
        <w:t xml:space="preserve">ác dự án đang tạm dừng theo chủ trương của Chính phủ và Bộ Giao thông vận tải. Ngày 28/11/2018 Chính phủ ban hành Nghị định số 159/2018/NĐ-CP về quản lý hoạt động nạo vét trong vùng nước cảng biển và vùng nước đường thủy nội địa, các dự án nạo vét thu hồi sản phẩm </w:t>
      </w:r>
      <w:r w:rsidR="00AF6D1F">
        <w:rPr>
          <w:sz w:val="28"/>
          <w:szCs w:val="28"/>
          <w:lang w:val="pt-BR"/>
        </w:rPr>
        <w:t>đang</w:t>
      </w:r>
      <w:r w:rsidR="00401276" w:rsidRPr="009A173C">
        <w:rPr>
          <w:sz w:val="28"/>
          <w:szCs w:val="28"/>
          <w:lang w:val="pt-BR"/>
        </w:rPr>
        <w:t xml:space="preserve"> xin ý kiến</w:t>
      </w:r>
      <w:r w:rsidR="00AF6D1F">
        <w:rPr>
          <w:sz w:val="28"/>
          <w:szCs w:val="28"/>
          <w:lang w:val="pt-BR"/>
        </w:rPr>
        <w:t xml:space="preserve"> của</w:t>
      </w:r>
      <w:r w:rsidR="00401276" w:rsidRPr="009A173C">
        <w:rPr>
          <w:sz w:val="28"/>
          <w:szCs w:val="28"/>
          <w:lang w:val="pt-BR"/>
        </w:rPr>
        <w:t xml:space="preserve"> các địa phương trước khi Bộ Giao thông vận tải công bố danh mục theo quy định.</w:t>
      </w:r>
    </w:p>
    <w:p w:rsidR="00A355DF" w:rsidRPr="009A173C" w:rsidRDefault="00A355DF" w:rsidP="00521E77">
      <w:pPr>
        <w:spacing w:before="120" w:after="120"/>
        <w:ind w:firstLine="567"/>
        <w:jc w:val="both"/>
        <w:rPr>
          <w:sz w:val="28"/>
          <w:szCs w:val="28"/>
          <w:lang w:val="nl-NL"/>
        </w:rPr>
      </w:pPr>
    </w:p>
    <w:p w:rsidR="00E80480" w:rsidRPr="00170A75" w:rsidRDefault="00170A75" w:rsidP="00521E77">
      <w:pPr>
        <w:spacing w:before="120" w:after="120"/>
        <w:ind w:firstLine="567"/>
        <w:jc w:val="both"/>
        <w:rPr>
          <w:b/>
          <w:i/>
          <w:sz w:val="28"/>
          <w:szCs w:val="28"/>
          <w:lang w:val="nl-NL"/>
        </w:rPr>
      </w:pPr>
      <w:r w:rsidRPr="00170A75">
        <w:rPr>
          <w:b/>
          <w:i/>
          <w:sz w:val="28"/>
          <w:szCs w:val="28"/>
          <w:lang w:val="nl-NL"/>
        </w:rPr>
        <w:lastRenderedPageBreak/>
        <w:t>1.</w:t>
      </w:r>
      <w:r w:rsidR="000F45E0" w:rsidRPr="00170A75">
        <w:rPr>
          <w:b/>
          <w:i/>
          <w:sz w:val="28"/>
          <w:szCs w:val="28"/>
          <w:lang w:val="nl-NL"/>
        </w:rPr>
        <w:t xml:space="preserve">3. Thí điểm thực hiện cơ chế quản lý, bảo trì đường thủy nội địa </w:t>
      </w:r>
      <w:r w:rsidR="000F45E0" w:rsidRPr="00170A75">
        <w:rPr>
          <w:b/>
          <w:i/>
          <w:color w:val="000000"/>
          <w:sz w:val="28"/>
          <w:szCs w:val="28"/>
        </w:rPr>
        <w:t>trong khoảng thời gian 03 (ba) năm, từ năm 2016 đến hết năm 2018</w:t>
      </w:r>
    </w:p>
    <w:p w:rsidR="00755D31" w:rsidRPr="00755D31" w:rsidRDefault="00755D31" w:rsidP="00521E77">
      <w:pPr>
        <w:spacing w:before="120" w:after="120"/>
        <w:ind w:firstLine="720"/>
        <w:jc w:val="both"/>
        <w:rPr>
          <w:iCs/>
          <w:sz w:val="28"/>
          <w:szCs w:val="28"/>
          <w:lang w:val="nl-NL"/>
        </w:rPr>
      </w:pPr>
      <w:r w:rsidRPr="00755D31">
        <w:rPr>
          <w:iCs/>
          <w:sz w:val="28"/>
          <w:szCs w:val="28"/>
          <w:lang w:val="nl-NL"/>
        </w:rPr>
        <w:t>- Triển khai áp dụng phương thức đấu thầu hạn chế để lựa chọn nhà thầu thực hiện quản lý bảo trì đường thủy nội địa các tuyến lòng hồ Sơn La, tuyến sông Vàm Cỏ Đông, tuyến sông Hồ</w:t>
      </w:r>
      <w:r w:rsidR="0028752D">
        <w:rPr>
          <w:iCs/>
          <w:sz w:val="28"/>
          <w:szCs w:val="28"/>
          <w:lang w:val="nl-NL"/>
        </w:rPr>
        <w:t xml:space="preserve">ng </w:t>
      </w:r>
      <w:r w:rsidR="00A71638">
        <w:rPr>
          <w:iCs/>
          <w:sz w:val="28"/>
          <w:szCs w:val="28"/>
          <w:lang w:val="nl-NL"/>
        </w:rPr>
        <w:t xml:space="preserve">mỗi tuyến 01 gói thầu: </w:t>
      </w:r>
      <w:r w:rsidR="00446B5D">
        <w:rPr>
          <w:iCs/>
          <w:sz w:val="28"/>
          <w:szCs w:val="28"/>
          <w:lang w:val="nl-NL"/>
        </w:rPr>
        <w:t>đã lựa chọn được nhà thầu vốn có kinh nghiệm đang thực hiện tại địa bàn duy trì được hiệu quả trong công tác quản lý.</w:t>
      </w:r>
      <w:r w:rsidR="0028752D">
        <w:rPr>
          <w:iCs/>
          <w:sz w:val="28"/>
          <w:szCs w:val="28"/>
          <w:lang w:val="nl-NL"/>
        </w:rPr>
        <w:t xml:space="preserve"> </w:t>
      </w:r>
    </w:p>
    <w:p w:rsidR="00755D31" w:rsidRPr="00755D31" w:rsidRDefault="00755D31" w:rsidP="00521E77">
      <w:pPr>
        <w:spacing w:before="120" w:after="120"/>
        <w:ind w:firstLine="720"/>
        <w:jc w:val="both"/>
        <w:rPr>
          <w:iCs/>
          <w:sz w:val="28"/>
          <w:szCs w:val="28"/>
          <w:lang w:val="nl-NL"/>
        </w:rPr>
      </w:pPr>
      <w:r w:rsidRPr="00755D31">
        <w:rPr>
          <w:iCs/>
          <w:sz w:val="28"/>
          <w:szCs w:val="28"/>
          <w:lang w:val="nl-NL"/>
        </w:rPr>
        <w:t>- Áp dụng phương thức đặt hàng và lập phương án thiết kế bản vẽ thi công công trình nạo vét đảm bảo giao thông lu</w:t>
      </w:r>
      <w:r w:rsidR="009A173C">
        <w:rPr>
          <w:iCs/>
          <w:sz w:val="28"/>
          <w:szCs w:val="28"/>
          <w:lang w:val="nl-NL"/>
        </w:rPr>
        <w:t>ồ</w:t>
      </w:r>
      <w:r w:rsidRPr="00755D31">
        <w:rPr>
          <w:iCs/>
          <w:sz w:val="28"/>
          <w:szCs w:val="28"/>
          <w:lang w:val="nl-NL"/>
        </w:rPr>
        <w:t>ng trên sông Đào Hạ Lý, sông Nghèn, sông Lèn, sông Lam, tuyến Cửa Đạ</w:t>
      </w:r>
      <w:r w:rsidR="001E5065">
        <w:rPr>
          <w:iCs/>
          <w:sz w:val="28"/>
          <w:szCs w:val="28"/>
          <w:lang w:val="nl-NL"/>
        </w:rPr>
        <w:t>i-Cù Lao Chàm đã lựa chọn được</w:t>
      </w:r>
      <w:r w:rsidR="00D0008E">
        <w:rPr>
          <w:iCs/>
          <w:sz w:val="28"/>
          <w:szCs w:val="28"/>
          <w:lang w:val="nl-NL"/>
        </w:rPr>
        <w:t xml:space="preserve"> đơn vị tư vấn đảm bảo năng lực đáp ứng được yêu cầu của chủ đầu tư.</w:t>
      </w:r>
    </w:p>
    <w:p w:rsidR="00E80480" w:rsidRPr="00755D31" w:rsidRDefault="00755D31" w:rsidP="00521E77">
      <w:pPr>
        <w:spacing w:before="120" w:after="120"/>
        <w:ind w:firstLine="720"/>
        <w:jc w:val="both"/>
        <w:rPr>
          <w:iCs/>
          <w:sz w:val="28"/>
          <w:szCs w:val="28"/>
          <w:lang w:val="nl-NL"/>
        </w:rPr>
      </w:pPr>
      <w:r w:rsidRPr="00755D31">
        <w:rPr>
          <w:iCs/>
          <w:sz w:val="28"/>
          <w:szCs w:val="28"/>
          <w:lang w:val="nl-NL"/>
        </w:rPr>
        <w:t>- Áp dụng đặt hàng chống va trôi các cầu: Cầu Đuống, cầu Bình, cầu Hồ, cầu Việt Trì, cầu Hàm Rồng, cầu Yên Xuân, cầu đường sắt Kỳ Lam trong mùa Lũ, điều tiết đảm bảo giao thông km 19 sông Kinh Th</w:t>
      </w:r>
      <w:r>
        <w:rPr>
          <w:iCs/>
          <w:sz w:val="28"/>
          <w:szCs w:val="28"/>
          <w:lang w:val="nl-NL"/>
        </w:rPr>
        <w:t>ầ</w:t>
      </w:r>
      <w:r w:rsidRPr="00755D31">
        <w:rPr>
          <w:iCs/>
          <w:sz w:val="28"/>
          <w:szCs w:val="28"/>
          <w:lang w:val="nl-NL"/>
        </w:rPr>
        <w:t>y, cầu Ghềnh, cầu Hồng Ngự, cầu An Long, bãi cạn Đông Lạnh sông Hiếu, kênh Quần Liêu, sông Đà</w:t>
      </w:r>
      <w:r>
        <w:rPr>
          <w:iCs/>
          <w:sz w:val="28"/>
          <w:szCs w:val="28"/>
          <w:lang w:val="nl-NL"/>
        </w:rPr>
        <w:t>o</w:t>
      </w:r>
      <w:r w:rsidRPr="00755D31">
        <w:rPr>
          <w:iCs/>
          <w:sz w:val="28"/>
          <w:szCs w:val="28"/>
          <w:lang w:val="nl-NL"/>
        </w:rPr>
        <w:t xml:space="preserve"> Hạ</w:t>
      </w:r>
      <w:r>
        <w:rPr>
          <w:iCs/>
          <w:sz w:val="28"/>
          <w:szCs w:val="28"/>
          <w:lang w:val="nl-NL"/>
        </w:rPr>
        <w:t xml:space="preserve"> Lý, s</w:t>
      </w:r>
      <w:r w:rsidRPr="00755D31">
        <w:rPr>
          <w:iCs/>
          <w:sz w:val="28"/>
          <w:szCs w:val="28"/>
          <w:lang w:val="nl-NL"/>
        </w:rPr>
        <w:t>ông Móng Cái, Thác Đề</w:t>
      </w:r>
      <w:r w:rsidR="00D065F4">
        <w:rPr>
          <w:iCs/>
          <w:sz w:val="28"/>
          <w:szCs w:val="28"/>
          <w:lang w:val="nl-NL"/>
        </w:rPr>
        <w:t>n Hàn sông Lèn đã lựa chọn được các đơn vị thi công  thuộc địa bàn quản lý tuyến luồ</w:t>
      </w:r>
      <w:r w:rsidR="00E8720C">
        <w:rPr>
          <w:iCs/>
          <w:sz w:val="28"/>
          <w:szCs w:val="28"/>
          <w:lang w:val="nl-NL"/>
        </w:rPr>
        <w:t>ng có kinh nghiệm nhiều năm làm công tác này.</w:t>
      </w:r>
    </w:p>
    <w:p w:rsidR="00752B49" w:rsidRPr="00117EB2" w:rsidRDefault="00755D31"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xml:space="preserve">- </w:t>
      </w:r>
      <w:r w:rsidR="0030522E">
        <w:rPr>
          <w:color w:val="000000"/>
          <w:sz w:val="28"/>
          <w:szCs w:val="28"/>
        </w:rPr>
        <w:t xml:space="preserve">Áp dụng phương thức đấu thầu theo quy định hiện hành để thực hiện công tác quản lý, bảo trì đường thủy nội địa đối với </w:t>
      </w:r>
      <w:r w:rsidR="00752B49">
        <w:rPr>
          <w:color w:val="000000"/>
          <w:sz w:val="28"/>
          <w:szCs w:val="28"/>
        </w:rPr>
        <w:t>134</w:t>
      </w:r>
      <w:r w:rsidR="0030522E">
        <w:rPr>
          <w:color w:val="000000"/>
          <w:sz w:val="28"/>
          <w:szCs w:val="28"/>
        </w:rPr>
        <w:t xml:space="preserve"> tuyến đườn</w:t>
      </w:r>
      <w:bookmarkStart w:id="1" w:name="dieu_5"/>
      <w:r w:rsidR="00E12997">
        <w:rPr>
          <w:color w:val="000000"/>
          <w:sz w:val="28"/>
          <w:szCs w:val="28"/>
        </w:rPr>
        <w:t>g thủy nội địa quốc gia còn lại sau khi có quyết định của Thủ tướng</w:t>
      </w:r>
      <w:r w:rsidR="00C00CC3">
        <w:rPr>
          <w:color w:val="000000"/>
          <w:sz w:val="28"/>
          <w:szCs w:val="28"/>
        </w:rPr>
        <w:t xml:space="preserve"> Chính phủ.</w:t>
      </w:r>
    </w:p>
    <w:p w:rsidR="00170A75" w:rsidRDefault="00170A75" w:rsidP="00521E77">
      <w:pPr>
        <w:pStyle w:val="NormalWeb"/>
        <w:shd w:val="clear" w:color="auto" w:fill="FFFFFF"/>
        <w:spacing w:before="120" w:beforeAutospacing="0" w:after="120" w:afterAutospacing="0"/>
        <w:jc w:val="both"/>
        <w:rPr>
          <w:b/>
          <w:bCs/>
          <w:color w:val="000000"/>
          <w:sz w:val="28"/>
          <w:szCs w:val="28"/>
          <w:shd w:val="clear" w:color="auto" w:fill="FFFFFF"/>
        </w:rPr>
      </w:pPr>
      <w:r>
        <w:rPr>
          <w:b/>
          <w:bCs/>
          <w:color w:val="000000"/>
          <w:sz w:val="28"/>
          <w:szCs w:val="28"/>
          <w:shd w:val="clear" w:color="auto" w:fill="FFFFFF"/>
        </w:rPr>
        <w:tab/>
        <w:t>2. Cơ chế chính sách khuyến khích đầu tư phương tiện thủy nội địa</w:t>
      </w:r>
    </w:p>
    <w:p w:rsidR="00E80480" w:rsidRPr="00170A75" w:rsidRDefault="00170A75" w:rsidP="00521E77">
      <w:pPr>
        <w:pStyle w:val="NormalWeb"/>
        <w:shd w:val="clear" w:color="auto" w:fill="FFFFFF"/>
        <w:spacing w:before="120" w:beforeAutospacing="0" w:after="120" w:afterAutospacing="0"/>
        <w:ind w:firstLine="720"/>
        <w:jc w:val="both"/>
        <w:rPr>
          <w:b/>
          <w:i/>
          <w:color w:val="000000"/>
          <w:sz w:val="28"/>
          <w:szCs w:val="28"/>
          <w:shd w:val="clear" w:color="auto" w:fill="FFFFFF"/>
        </w:rPr>
      </w:pPr>
      <w:bookmarkStart w:id="2" w:name="cumtu_1"/>
      <w:bookmarkEnd w:id="1"/>
      <w:r w:rsidRPr="00170A75">
        <w:rPr>
          <w:b/>
          <w:i/>
          <w:color w:val="000000"/>
          <w:sz w:val="28"/>
          <w:szCs w:val="28"/>
          <w:shd w:val="clear" w:color="auto" w:fill="FFFFFF"/>
        </w:rPr>
        <w:t>2.</w:t>
      </w:r>
      <w:r w:rsidR="0030522E" w:rsidRPr="00170A75">
        <w:rPr>
          <w:b/>
          <w:i/>
          <w:color w:val="000000"/>
          <w:sz w:val="28"/>
          <w:szCs w:val="28"/>
          <w:shd w:val="clear" w:color="auto" w:fill="FFFFFF"/>
        </w:rPr>
        <w:t>1. Miễn lệ phí trước bạ đối với phương tiện thủy nội địa chở khách tốc độ cao và phương tiện thủy nội địa vận tải công-ten-nơ</w:t>
      </w:r>
      <w:bookmarkEnd w:id="2"/>
    </w:p>
    <w:p w:rsidR="00DA21CB" w:rsidRDefault="00DA21CB" w:rsidP="00521E77">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t xml:space="preserve">Hiện có </w:t>
      </w:r>
      <w:r w:rsidR="00793E6D">
        <w:rPr>
          <w:color w:val="000000"/>
          <w:sz w:val="28"/>
          <w:szCs w:val="28"/>
          <w:shd w:val="clear" w:color="auto" w:fill="FFFFFF"/>
        </w:rPr>
        <w:t xml:space="preserve">4 </w:t>
      </w:r>
      <w:r>
        <w:rPr>
          <w:color w:val="000000"/>
          <w:sz w:val="28"/>
          <w:szCs w:val="28"/>
          <w:shd w:val="clear" w:color="auto" w:fill="FFFFFF"/>
        </w:rPr>
        <w:t>địa phương</w:t>
      </w:r>
      <w:r w:rsidR="00793E6D" w:rsidRPr="00793E6D">
        <w:rPr>
          <w:color w:val="000000"/>
          <w:sz w:val="28"/>
          <w:szCs w:val="28"/>
          <w:shd w:val="clear" w:color="auto" w:fill="FFFFFF"/>
        </w:rPr>
        <w:t xml:space="preserve"> </w:t>
      </w:r>
      <w:r w:rsidR="00793E6D">
        <w:rPr>
          <w:color w:val="000000"/>
          <w:sz w:val="28"/>
          <w:szCs w:val="28"/>
          <w:shd w:val="clear" w:color="auto" w:fill="FFFFFF"/>
        </w:rPr>
        <w:t>thực hiện miễn lệ phí trước bạ cho 110 phương tiện thủy (</w:t>
      </w:r>
      <w:r w:rsidR="00B37823">
        <w:rPr>
          <w:color w:val="000000"/>
          <w:sz w:val="28"/>
          <w:szCs w:val="28"/>
          <w:shd w:val="clear" w:color="auto" w:fill="FFFFFF"/>
        </w:rPr>
        <w:t xml:space="preserve">Hải Phòng, </w:t>
      </w:r>
      <w:r w:rsidR="001F4B77">
        <w:rPr>
          <w:color w:val="000000"/>
          <w:sz w:val="28"/>
          <w:szCs w:val="28"/>
          <w:shd w:val="clear" w:color="auto" w:fill="FFFFFF"/>
        </w:rPr>
        <w:t xml:space="preserve">Thanh Hóa, </w:t>
      </w:r>
      <w:r w:rsidR="00B37823">
        <w:rPr>
          <w:color w:val="000000"/>
          <w:sz w:val="28"/>
          <w:szCs w:val="28"/>
          <w:shd w:val="clear" w:color="auto" w:fill="FFFFFF"/>
        </w:rPr>
        <w:t>Quảng Bình, Vĩnh Long</w:t>
      </w:r>
      <w:r w:rsidR="00793E6D">
        <w:rPr>
          <w:color w:val="000000"/>
          <w:sz w:val="28"/>
          <w:szCs w:val="28"/>
          <w:shd w:val="clear" w:color="auto" w:fill="FFFFFF"/>
        </w:rPr>
        <w:t>)</w:t>
      </w:r>
      <w:r w:rsidR="00F8094A">
        <w:rPr>
          <w:color w:val="000000"/>
          <w:sz w:val="28"/>
          <w:szCs w:val="28"/>
          <w:shd w:val="clear" w:color="auto" w:fill="FFFFFF"/>
        </w:rPr>
        <w:t>, trong đó:</w:t>
      </w:r>
    </w:p>
    <w:p w:rsidR="001F4B77" w:rsidRDefault="001F4B77" w:rsidP="00521E77">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t>- Tỉnh Thanh Hóa miễn lệ phí trước bạ cho 5 phương tiện</w:t>
      </w:r>
      <w:r w:rsidR="00AF0C57">
        <w:rPr>
          <w:color w:val="000000"/>
          <w:sz w:val="28"/>
          <w:szCs w:val="28"/>
          <w:shd w:val="clear" w:color="auto" w:fill="FFFFFF"/>
        </w:rPr>
        <w:t xml:space="preserve"> thủy là</w:t>
      </w:r>
      <w:r>
        <w:rPr>
          <w:color w:val="000000"/>
          <w:sz w:val="28"/>
          <w:szCs w:val="28"/>
          <w:shd w:val="clear" w:color="auto" w:fill="FFFFFF"/>
        </w:rPr>
        <w:t xml:space="preserve"> tàu tốc</w:t>
      </w:r>
      <w:r w:rsidR="00793E6D">
        <w:rPr>
          <w:color w:val="000000"/>
          <w:sz w:val="28"/>
          <w:szCs w:val="28"/>
          <w:shd w:val="clear" w:color="auto" w:fill="FFFFFF"/>
        </w:rPr>
        <w:t xml:space="preserve"> độ cao;</w:t>
      </w:r>
    </w:p>
    <w:p w:rsidR="00E80480" w:rsidRDefault="00555A21" w:rsidP="00521E77">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t>- Tỉnh Quảng Bình</w:t>
      </w:r>
      <w:r w:rsidR="0030522E">
        <w:rPr>
          <w:color w:val="000000"/>
          <w:sz w:val="28"/>
          <w:szCs w:val="28"/>
          <w:shd w:val="clear" w:color="auto" w:fill="FFFFFF"/>
        </w:rPr>
        <w:t xml:space="preserve"> đã miễn lệ phí trước bạ đối với 101 phương tiện thủy tốc độ cao;</w:t>
      </w:r>
    </w:p>
    <w:p w:rsidR="00E80480" w:rsidRDefault="00555A21" w:rsidP="00521E77">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t xml:space="preserve">- </w:t>
      </w:r>
      <w:r w:rsidR="0030522E">
        <w:rPr>
          <w:color w:val="000000"/>
          <w:sz w:val="28"/>
          <w:szCs w:val="28"/>
          <w:shd w:val="clear" w:color="auto" w:fill="FFFFFF"/>
        </w:rPr>
        <w:t>Thành phố Hải Phòng đã miễn lệ phí trước bạ đối với phương tiện thủy nội địa chở khách tốc độ cao và phương tiện thủy nội địa vận tải công-ten-nơ</w:t>
      </w:r>
      <w:r w:rsidR="00793E6D">
        <w:rPr>
          <w:color w:val="000000"/>
          <w:sz w:val="28"/>
          <w:szCs w:val="28"/>
          <w:shd w:val="clear" w:color="auto" w:fill="FFFFFF"/>
        </w:rPr>
        <w:t>;</w:t>
      </w:r>
    </w:p>
    <w:p w:rsidR="00E80480" w:rsidRDefault="00555A21" w:rsidP="00521E77">
      <w:pPr>
        <w:pStyle w:val="NormalWeb"/>
        <w:shd w:val="clear" w:color="auto" w:fill="FFFFFF"/>
        <w:spacing w:before="120" w:beforeAutospacing="0" w:after="120" w:afterAutospacing="0"/>
        <w:ind w:firstLine="720"/>
        <w:jc w:val="both"/>
        <w:rPr>
          <w:color w:val="000000"/>
          <w:sz w:val="28"/>
          <w:szCs w:val="28"/>
          <w:shd w:val="clear" w:color="auto" w:fill="FFFFFF"/>
        </w:rPr>
      </w:pPr>
      <w:r>
        <w:rPr>
          <w:color w:val="000000"/>
          <w:sz w:val="28"/>
          <w:szCs w:val="28"/>
          <w:shd w:val="clear" w:color="auto" w:fill="FFFFFF"/>
        </w:rPr>
        <w:t>- Tỉnh Vĩnh Long</w:t>
      </w:r>
      <w:r w:rsidR="0030522E">
        <w:rPr>
          <w:color w:val="000000"/>
          <w:sz w:val="28"/>
          <w:szCs w:val="28"/>
          <w:shd w:val="clear" w:color="auto" w:fill="FFFFFF"/>
        </w:rPr>
        <w:t xml:space="preserve"> đã miễn lệ phí trước bạ cho 04 phương tiện thủy nội địa chở container.</w:t>
      </w:r>
    </w:p>
    <w:p w:rsidR="00E80480" w:rsidRPr="00027832" w:rsidRDefault="00027832" w:rsidP="00521E77">
      <w:pPr>
        <w:pStyle w:val="NormalWeb"/>
        <w:shd w:val="clear" w:color="auto" w:fill="FFFFFF"/>
        <w:spacing w:before="120" w:beforeAutospacing="0" w:after="120" w:afterAutospacing="0"/>
        <w:ind w:firstLine="720"/>
        <w:jc w:val="both"/>
        <w:rPr>
          <w:i/>
          <w:color w:val="000000"/>
          <w:sz w:val="28"/>
          <w:szCs w:val="28"/>
        </w:rPr>
      </w:pPr>
      <w:r w:rsidRPr="00027832">
        <w:rPr>
          <w:b/>
          <w:i/>
          <w:color w:val="000000"/>
          <w:sz w:val="28"/>
          <w:szCs w:val="28"/>
          <w:shd w:val="clear" w:color="auto" w:fill="FFFFFF"/>
        </w:rPr>
        <w:t>2.</w:t>
      </w:r>
      <w:r w:rsidR="0030522E" w:rsidRPr="00027832">
        <w:rPr>
          <w:b/>
          <w:i/>
          <w:color w:val="000000"/>
          <w:sz w:val="28"/>
          <w:szCs w:val="28"/>
          <w:shd w:val="clear" w:color="auto" w:fill="FFFFFF"/>
        </w:rPr>
        <w:t>2. Chính sách h</w:t>
      </w:r>
      <w:r w:rsidR="0030522E" w:rsidRPr="00027832">
        <w:rPr>
          <w:b/>
          <w:i/>
          <w:color w:val="000000"/>
          <w:sz w:val="28"/>
          <w:szCs w:val="28"/>
        </w:rPr>
        <w:t>ỗ trợ lãi suất vay vốn tại tổ chức tín dụng đối </w:t>
      </w:r>
      <w:r w:rsidR="0030522E" w:rsidRPr="00027832">
        <w:rPr>
          <w:b/>
          <w:i/>
          <w:color w:val="000000"/>
          <w:sz w:val="28"/>
          <w:szCs w:val="28"/>
          <w:shd w:val="clear" w:color="auto" w:fill="FFFFFF"/>
        </w:rPr>
        <w:t>với</w:t>
      </w:r>
      <w:r w:rsidR="0030522E" w:rsidRPr="00027832">
        <w:rPr>
          <w:b/>
          <w:i/>
          <w:color w:val="000000"/>
          <w:sz w:val="28"/>
          <w:szCs w:val="28"/>
        </w:rPr>
        <w:t> các dự án đầu đóng mới phương tiện thủy nội địa</w:t>
      </w:r>
      <w:r w:rsidR="0030522E" w:rsidRPr="00027832">
        <w:rPr>
          <w:i/>
          <w:color w:val="000000"/>
          <w:sz w:val="28"/>
          <w:szCs w:val="28"/>
        </w:rPr>
        <w:t xml:space="preserve"> </w:t>
      </w:r>
    </w:p>
    <w:p w:rsidR="00024343" w:rsidRDefault="00836A87"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C</w:t>
      </w:r>
      <w:r w:rsidR="00024343">
        <w:rPr>
          <w:color w:val="000000"/>
          <w:sz w:val="28"/>
          <w:szCs w:val="28"/>
        </w:rPr>
        <w:t xml:space="preserve">ó </w:t>
      </w:r>
      <w:r w:rsidR="00125C04">
        <w:rPr>
          <w:color w:val="000000"/>
          <w:sz w:val="28"/>
          <w:szCs w:val="28"/>
        </w:rPr>
        <w:t>7</w:t>
      </w:r>
      <w:r w:rsidR="00024343">
        <w:rPr>
          <w:color w:val="000000"/>
          <w:sz w:val="28"/>
          <w:szCs w:val="28"/>
        </w:rPr>
        <w:t xml:space="preserve"> địa phương thự</w:t>
      </w:r>
      <w:r>
        <w:rPr>
          <w:color w:val="000000"/>
          <w:sz w:val="28"/>
          <w:szCs w:val="28"/>
        </w:rPr>
        <w:t>c</w:t>
      </w:r>
      <w:r w:rsidR="00995A56">
        <w:rPr>
          <w:color w:val="000000"/>
          <w:sz w:val="28"/>
          <w:szCs w:val="28"/>
        </w:rPr>
        <w:t xml:space="preserve"> hiệ</w:t>
      </w:r>
      <w:r w:rsidR="00024343">
        <w:rPr>
          <w:color w:val="000000"/>
          <w:sz w:val="28"/>
          <w:szCs w:val="28"/>
        </w:rPr>
        <w:t>n</w:t>
      </w:r>
      <w:r w:rsidR="00995A56">
        <w:rPr>
          <w:color w:val="000000"/>
          <w:sz w:val="28"/>
          <w:szCs w:val="28"/>
        </w:rPr>
        <w:t xml:space="preserve"> hỗ trợ lãi suất vay vốn</w:t>
      </w:r>
      <w:r w:rsidR="00024343">
        <w:rPr>
          <w:color w:val="000000"/>
          <w:sz w:val="28"/>
          <w:szCs w:val="28"/>
        </w:rPr>
        <w:t xml:space="preserve"> gồm</w:t>
      </w:r>
      <w:r>
        <w:rPr>
          <w:color w:val="000000"/>
          <w:sz w:val="28"/>
          <w:szCs w:val="28"/>
        </w:rPr>
        <w:t>: Hải Phòng,</w:t>
      </w:r>
      <w:r w:rsidR="00583A0A">
        <w:rPr>
          <w:color w:val="000000"/>
          <w:sz w:val="28"/>
          <w:szCs w:val="28"/>
        </w:rPr>
        <w:t xml:space="preserve"> Thanh Hóa,</w:t>
      </w:r>
      <w:r w:rsidR="002F009E">
        <w:rPr>
          <w:color w:val="000000"/>
          <w:sz w:val="28"/>
          <w:szCs w:val="28"/>
        </w:rPr>
        <w:t xml:space="preserve"> Đà Nẵng,</w:t>
      </w:r>
      <w:r w:rsidR="002F009E" w:rsidRPr="002F009E">
        <w:rPr>
          <w:color w:val="000000"/>
          <w:sz w:val="28"/>
          <w:szCs w:val="28"/>
        </w:rPr>
        <w:t xml:space="preserve"> </w:t>
      </w:r>
      <w:r w:rsidR="00A00A9B">
        <w:rPr>
          <w:color w:val="000000"/>
          <w:sz w:val="28"/>
          <w:szCs w:val="28"/>
        </w:rPr>
        <w:t>Bình Định và Bà</w:t>
      </w:r>
      <w:r w:rsidR="002F009E">
        <w:rPr>
          <w:color w:val="000000"/>
          <w:sz w:val="28"/>
          <w:szCs w:val="28"/>
        </w:rPr>
        <w:t xml:space="preserve"> Rịa-Vũng Tàu</w:t>
      </w:r>
      <w:r w:rsidR="00A00A9B">
        <w:rPr>
          <w:color w:val="000000"/>
          <w:sz w:val="28"/>
          <w:szCs w:val="28"/>
        </w:rPr>
        <w:t>,</w:t>
      </w:r>
      <w:r w:rsidR="00583A0A">
        <w:rPr>
          <w:color w:val="000000"/>
          <w:sz w:val="28"/>
          <w:szCs w:val="28"/>
        </w:rPr>
        <w:t xml:space="preserve"> Tiền Giang, </w:t>
      </w:r>
      <w:r w:rsidR="00A00A9B">
        <w:rPr>
          <w:color w:val="000000"/>
          <w:sz w:val="28"/>
          <w:szCs w:val="28"/>
        </w:rPr>
        <w:t>trong đó:</w:t>
      </w:r>
    </w:p>
    <w:p w:rsidR="00836A87" w:rsidRDefault="00836A87"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lastRenderedPageBreak/>
        <w:t>- Thành phố Hải Phòng hỗ trợ mức lãi suất vay vốn 9% tại các tổ chức tín dụng đối với dự án đầu tư đóng mới phương tiện</w:t>
      </w:r>
      <w:r w:rsidR="002F009E">
        <w:rPr>
          <w:color w:val="000000"/>
          <w:sz w:val="28"/>
          <w:szCs w:val="28"/>
        </w:rPr>
        <w:t>.</w:t>
      </w:r>
    </w:p>
    <w:p w:rsidR="00CF4548" w:rsidRDefault="00CF4548"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Thành phố Đà Nẵng hỗ trợ 100% chi phí đóng mới, thiết kế, phí đăng kiểm lần đầu cho các tàu du lịch với tổng kinh phí 310 triệu đồng.</w:t>
      </w:r>
    </w:p>
    <w:p w:rsidR="00836A87" w:rsidRDefault="00836A87"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Tỉnh Bình Định hỗ trợ kinh phí đầu tư 02 tàu vỏ gỗ sức chở 12 người</w:t>
      </w:r>
    </w:p>
    <w:p w:rsidR="00E80480" w:rsidRDefault="00555A21"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xml:space="preserve">- </w:t>
      </w:r>
      <w:r w:rsidR="00520F98">
        <w:rPr>
          <w:color w:val="000000"/>
          <w:sz w:val="28"/>
          <w:szCs w:val="28"/>
        </w:rPr>
        <w:t xml:space="preserve">Tỉnh Bà Rịa - Vũng Tàu: </w:t>
      </w:r>
      <w:r w:rsidR="0030522E">
        <w:rPr>
          <w:color w:val="000000"/>
          <w:sz w:val="28"/>
          <w:szCs w:val="28"/>
        </w:rPr>
        <w:t>Quỹ đầu tư phát triển cho vay các dự án đóng tàu</w:t>
      </w:r>
      <w:r w:rsidR="00D5347D">
        <w:rPr>
          <w:color w:val="000000"/>
          <w:sz w:val="28"/>
          <w:szCs w:val="28"/>
        </w:rPr>
        <w:t xml:space="preserve"> với lãi suất 6,5%/năm</w:t>
      </w:r>
      <w:r w:rsidR="002E1413">
        <w:rPr>
          <w:color w:val="000000"/>
          <w:sz w:val="28"/>
          <w:szCs w:val="28"/>
        </w:rPr>
        <w:t>,</w:t>
      </w:r>
      <w:r w:rsidR="00D5347D">
        <w:rPr>
          <w:color w:val="000000"/>
          <w:sz w:val="28"/>
          <w:szCs w:val="28"/>
        </w:rPr>
        <w:t xml:space="preserve"> C</w:t>
      </w:r>
      <w:r w:rsidR="0030522E">
        <w:rPr>
          <w:color w:val="000000"/>
          <w:sz w:val="28"/>
          <w:szCs w:val="28"/>
        </w:rPr>
        <w:t>ông ty CP tàu cao tốc Phú Quốc vay 101,86 tỷ để đóng 02 tàu cao tốc</w:t>
      </w:r>
      <w:r w:rsidR="002E1413">
        <w:rPr>
          <w:color w:val="000000"/>
          <w:sz w:val="28"/>
          <w:szCs w:val="28"/>
        </w:rPr>
        <w:t>.</w:t>
      </w:r>
    </w:p>
    <w:p w:rsidR="006C29EC" w:rsidRDefault="00520F98"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xml:space="preserve">- </w:t>
      </w:r>
      <w:r w:rsidR="006C29EC">
        <w:rPr>
          <w:color w:val="000000"/>
          <w:sz w:val="28"/>
          <w:szCs w:val="28"/>
        </w:rPr>
        <w:t>Tỉnh Tiền Giang</w:t>
      </w:r>
      <w:r w:rsidR="00E865FE">
        <w:rPr>
          <w:color w:val="000000"/>
          <w:sz w:val="28"/>
          <w:szCs w:val="28"/>
        </w:rPr>
        <w:t xml:space="preserve"> ban hành mứ</w:t>
      </w:r>
      <w:r w:rsidR="00336B60">
        <w:rPr>
          <w:color w:val="000000"/>
          <w:sz w:val="28"/>
          <w:szCs w:val="28"/>
        </w:rPr>
        <w:t>c lãi suất cho vay tối thiểu 6</w:t>
      </w:r>
      <w:r w:rsidR="00E865FE">
        <w:rPr>
          <w:color w:val="000000"/>
          <w:sz w:val="28"/>
          <w:szCs w:val="28"/>
        </w:rPr>
        <w:t>,</w:t>
      </w:r>
      <w:r w:rsidR="00336B60">
        <w:rPr>
          <w:color w:val="000000"/>
          <w:sz w:val="28"/>
          <w:szCs w:val="28"/>
        </w:rPr>
        <w:t>5</w:t>
      </w:r>
      <w:r w:rsidR="00E865FE">
        <w:rPr>
          <w:color w:val="000000"/>
          <w:sz w:val="28"/>
          <w:szCs w:val="28"/>
        </w:rPr>
        <w:t>%/năm</w:t>
      </w:r>
      <w:r w:rsidR="004A342B">
        <w:rPr>
          <w:color w:val="000000"/>
          <w:sz w:val="28"/>
          <w:szCs w:val="28"/>
        </w:rPr>
        <w:t xml:space="preserve"> của Quỹ đầu tư phát triển tỉnh</w:t>
      </w:r>
      <w:r w:rsidR="00E865FE">
        <w:rPr>
          <w:color w:val="000000"/>
          <w:sz w:val="28"/>
          <w:szCs w:val="28"/>
        </w:rPr>
        <w:t xml:space="preserve"> đối với l</w:t>
      </w:r>
      <w:r w:rsidR="00336B60">
        <w:rPr>
          <w:color w:val="000000"/>
          <w:sz w:val="28"/>
          <w:szCs w:val="28"/>
        </w:rPr>
        <w:t>ĩnh vực đầu tư phát triển hệ thố</w:t>
      </w:r>
      <w:r w:rsidR="00E865FE">
        <w:rPr>
          <w:color w:val="000000"/>
          <w:sz w:val="28"/>
          <w:szCs w:val="28"/>
        </w:rPr>
        <w:t xml:space="preserve">ng </w:t>
      </w:r>
      <w:r w:rsidR="00336B60">
        <w:rPr>
          <w:color w:val="000000"/>
          <w:sz w:val="28"/>
          <w:szCs w:val="28"/>
        </w:rPr>
        <w:t>phương tiện vận tải cô</w:t>
      </w:r>
      <w:r w:rsidR="00E865FE">
        <w:rPr>
          <w:color w:val="000000"/>
          <w:sz w:val="28"/>
          <w:szCs w:val="28"/>
        </w:rPr>
        <w:t>ng cộng</w:t>
      </w:r>
      <w:r w:rsidR="00EA0083">
        <w:rPr>
          <w:color w:val="000000"/>
          <w:sz w:val="28"/>
          <w:szCs w:val="28"/>
        </w:rPr>
        <w:t>.</w:t>
      </w:r>
    </w:p>
    <w:p w:rsidR="00EE32E0" w:rsidRDefault="00EE32E0"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Tỉnh Thanh Hóa hỗ trợ kinh phí để lập mẫu thiết kế định hình và thực hiện công tác đăng kiểm lần đầu cho các phương tiện thủy nội địa đang hoạt động nhưng không có hồ sơ thiết kế kỹ thuật với kinh phí 1,72 tỷ đồng.</w:t>
      </w:r>
    </w:p>
    <w:p w:rsidR="00125C04" w:rsidRDefault="00027832" w:rsidP="00521E77">
      <w:pPr>
        <w:pStyle w:val="NormalWeb"/>
        <w:shd w:val="clear" w:color="auto" w:fill="FFFFFF"/>
        <w:spacing w:before="120" w:beforeAutospacing="0" w:after="120" w:afterAutospacing="0"/>
        <w:ind w:firstLine="720"/>
        <w:jc w:val="both"/>
        <w:rPr>
          <w:color w:val="000000"/>
          <w:sz w:val="28"/>
          <w:szCs w:val="28"/>
        </w:rPr>
      </w:pPr>
      <w:r w:rsidRPr="00027832">
        <w:rPr>
          <w:b/>
          <w:bCs/>
          <w:i/>
          <w:color w:val="000000"/>
          <w:sz w:val="28"/>
          <w:szCs w:val="28"/>
        </w:rPr>
        <w:t>2.</w:t>
      </w:r>
      <w:r w:rsidR="0030522E" w:rsidRPr="00027832">
        <w:rPr>
          <w:b/>
          <w:bCs/>
          <w:i/>
          <w:color w:val="000000"/>
          <w:sz w:val="28"/>
          <w:szCs w:val="28"/>
        </w:rPr>
        <w:t xml:space="preserve">3. </w:t>
      </w:r>
      <w:r w:rsidR="0030522E" w:rsidRPr="00027832">
        <w:rPr>
          <w:b/>
          <w:i/>
          <w:color w:val="000000"/>
          <w:sz w:val="28"/>
          <w:szCs w:val="28"/>
        </w:rPr>
        <w:t>Chính sách hỗ trợ lãi suất vay vốn tại tổ chức tín dụng đối với việc đóng mới phương tiện thủy chở khách ngang sông tại những nơi có điều kiện kinh tế khó khăn, chưa có điều kiện phát t</w:t>
      </w:r>
      <w:r w:rsidR="00CD5B39" w:rsidRPr="00027832">
        <w:rPr>
          <w:b/>
          <w:i/>
          <w:color w:val="000000"/>
          <w:sz w:val="28"/>
          <w:szCs w:val="28"/>
        </w:rPr>
        <w:t>riển hình thức giao thông khác:</w:t>
      </w:r>
      <w:r w:rsidR="00CD5B39">
        <w:rPr>
          <w:color w:val="000000"/>
          <w:sz w:val="28"/>
          <w:szCs w:val="28"/>
        </w:rPr>
        <w:t xml:space="preserve"> </w:t>
      </w:r>
      <w:r w:rsidR="0030522E">
        <w:rPr>
          <w:color w:val="000000"/>
          <w:sz w:val="28"/>
          <w:szCs w:val="28"/>
        </w:rPr>
        <w:t>Chưa thực hiện</w:t>
      </w:r>
      <w:r w:rsidR="002A3186">
        <w:rPr>
          <w:color w:val="000000"/>
          <w:sz w:val="28"/>
          <w:szCs w:val="28"/>
        </w:rPr>
        <w:t xml:space="preserve"> được</w:t>
      </w:r>
      <w:r w:rsidR="0030522E">
        <w:rPr>
          <w:color w:val="000000"/>
          <w:sz w:val="28"/>
          <w:szCs w:val="28"/>
        </w:rPr>
        <w:t>.</w:t>
      </w:r>
    </w:p>
    <w:p w:rsidR="00E80480" w:rsidRPr="00027832" w:rsidRDefault="00027832" w:rsidP="00521E77">
      <w:pPr>
        <w:pStyle w:val="NormalWeb"/>
        <w:shd w:val="clear" w:color="auto" w:fill="FFFFFF"/>
        <w:spacing w:before="120" w:beforeAutospacing="0" w:after="120" w:afterAutospacing="0"/>
        <w:ind w:firstLine="720"/>
        <w:jc w:val="both"/>
        <w:rPr>
          <w:b/>
          <w:color w:val="000000"/>
          <w:sz w:val="28"/>
          <w:szCs w:val="28"/>
        </w:rPr>
      </w:pPr>
      <w:r w:rsidRPr="00027832">
        <w:rPr>
          <w:b/>
          <w:color w:val="000000"/>
          <w:sz w:val="28"/>
          <w:szCs w:val="28"/>
        </w:rPr>
        <w:t>3. Cơ chế, chính sách hỗ trợ hoạt động khai thác vận tải và dịch vụ vận tải thủy nội địa</w:t>
      </w:r>
    </w:p>
    <w:p w:rsidR="00E80480" w:rsidRPr="00027832" w:rsidRDefault="00027832" w:rsidP="00521E77">
      <w:pPr>
        <w:pStyle w:val="NormalWeb"/>
        <w:shd w:val="clear" w:color="auto" w:fill="FFFFFF"/>
        <w:spacing w:before="120" w:beforeAutospacing="0" w:after="120" w:afterAutospacing="0"/>
        <w:ind w:firstLine="720"/>
        <w:jc w:val="both"/>
        <w:rPr>
          <w:b/>
          <w:i/>
          <w:color w:val="000000"/>
          <w:sz w:val="28"/>
          <w:szCs w:val="28"/>
        </w:rPr>
      </w:pPr>
      <w:r w:rsidRPr="00027832">
        <w:rPr>
          <w:b/>
          <w:i/>
          <w:color w:val="000000"/>
          <w:sz w:val="28"/>
          <w:szCs w:val="28"/>
        </w:rPr>
        <w:t>3.</w:t>
      </w:r>
      <w:r w:rsidR="0030522E" w:rsidRPr="00027832">
        <w:rPr>
          <w:b/>
          <w:i/>
          <w:color w:val="000000"/>
          <w:sz w:val="28"/>
          <w:szCs w:val="28"/>
        </w:rPr>
        <w:t>1. Chính sách trợ giá hoặc hỗ trợ chi phí cho hoạt động vận tải hành khách công cộng bằng đường thủy nội địa.</w:t>
      </w:r>
    </w:p>
    <w:p w:rsidR="002C7528" w:rsidRDefault="002C7528" w:rsidP="00521E77">
      <w:pPr>
        <w:shd w:val="clear" w:color="auto" w:fill="FFFFFF"/>
        <w:spacing w:before="120" w:after="120"/>
        <w:ind w:firstLine="720"/>
        <w:jc w:val="both"/>
        <w:rPr>
          <w:b/>
          <w:color w:val="000000"/>
          <w:sz w:val="28"/>
          <w:szCs w:val="28"/>
        </w:rPr>
      </w:pPr>
      <w:r w:rsidRPr="00C91BA4">
        <w:rPr>
          <w:color w:val="000000"/>
          <w:sz w:val="28"/>
          <w:szCs w:val="28"/>
        </w:rPr>
        <w:t xml:space="preserve">Có </w:t>
      </w:r>
      <w:r w:rsidR="00073D68">
        <w:rPr>
          <w:color w:val="000000"/>
          <w:sz w:val="28"/>
          <w:szCs w:val="28"/>
        </w:rPr>
        <w:t>4</w:t>
      </w:r>
      <w:r w:rsidRPr="00C91BA4">
        <w:rPr>
          <w:color w:val="000000"/>
          <w:sz w:val="28"/>
          <w:szCs w:val="28"/>
        </w:rPr>
        <w:t xml:space="preserve"> địa phương</w:t>
      </w:r>
      <w:r>
        <w:rPr>
          <w:b/>
          <w:color w:val="000000"/>
          <w:sz w:val="28"/>
          <w:szCs w:val="28"/>
        </w:rPr>
        <w:t xml:space="preserve"> </w:t>
      </w:r>
      <w:r w:rsidR="00C91BA4" w:rsidRPr="002C3460">
        <w:rPr>
          <w:sz w:val="28"/>
          <w:szCs w:val="28"/>
          <w:lang w:val="nl-NL"/>
        </w:rPr>
        <w:t>thực hiện hỗ trợ chi phí cho hoạt động vận tải hành khách công cộng bằng đường thủy nội địa</w:t>
      </w:r>
      <w:r w:rsidR="00C91BA4">
        <w:rPr>
          <w:sz w:val="28"/>
          <w:szCs w:val="28"/>
          <w:lang w:val="nl-NL"/>
        </w:rPr>
        <w:t xml:space="preserve"> Hà Tĩnh,</w:t>
      </w:r>
      <w:r w:rsidR="00073D68">
        <w:rPr>
          <w:sz w:val="28"/>
          <w:szCs w:val="28"/>
          <w:lang w:val="nl-NL"/>
        </w:rPr>
        <w:t xml:space="preserve"> Bình Định,</w:t>
      </w:r>
      <w:r w:rsidR="00C91BA4">
        <w:rPr>
          <w:sz w:val="28"/>
          <w:szCs w:val="28"/>
          <w:lang w:val="nl-NL"/>
        </w:rPr>
        <w:t xml:space="preserve"> An Giang và thành phố Hồ Chí Minh</w:t>
      </w:r>
      <w:r w:rsidR="00DC12E4">
        <w:rPr>
          <w:sz w:val="28"/>
          <w:szCs w:val="28"/>
          <w:lang w:val="nl-NL"/>
        </w:rPr>
        <w:t>, trong đó:</w:t>
      </w:r>
    </w:p>
    <w:p w:rsidR="00E6591A" w:rsidRDefault="00E6591A"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Tỉnh Hà Tĩnh đầu tư 100% kinh phí đóng mới 13 phương tiện chở khách ngang sông cho các bến khách ngang sông của địa phương để phục vụ người dân trên địa bàn.</w:t>
      </w:r>
    </w:p>
    <w:p w:rsidR="00E96AF1" w:rsidRDefault="00E96AF1"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xml:space="preserve">-Tỉnh Bình Định hỗ trợ tiền nhiên liệu cho 5 phương tiện </w:t>
      </w:r>
      <w:r w:rsidR="00AE0A4B">
        <w:rPr>
          <w:color w:val="000000"/>
          <w:sz w:val="28"/>
          <w:szCs w:val="28"/>
        </w:rPr>
        <w:t>vận tải hành</w:t>
      </w:r>
      <w:r w:rsidR="00073D68">
        <w:rPr>
          <w:color w:val="000000"/>
          <w:sz w:val="28"/>
          <w:szCs w:val="28"/>
        </w:rPr>
        <w:t xml:space="preserve"> khách công cộng và h</w:t>
      </w:r>
      <w:r w:rsidR="00AE0A4B">
        <w:rPr>
          <w:color w:val="000000"/>
          <w:sz w:val="28"/>
          <w:szCs w:val="28"/>
        </w:rPr>
        <w:t>àng hóa từ đất liền đến xã đảo Nhơn Châu</w:t>
      </w:r>
    </w:p>
    <w:p w:rsidR="00F25990" w:rsidRDefault="00C66B40"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w:t>
      </w:r>
      <w:r w:rsidR="00F25990">
        <w:rPr>
          <w:color w:val="000000"/>
          <w:sz w:val="28"/>
          <w:szCs w:val="28"/>
        </w:rPr>
        <w:t xml:space="preserve"> Tỉnh An Giang đã bố tr</w:t>
      </w:r>
      <w:r w:rsidR="005A3B30">
        <w:rPr>
          <w:color w:val="000000"/>
          <w:sz w:val="28"/>
          <w:szCs w:val="28"/>
        </w:rPr>
        <w:t>í kinh phí để đầu tư hạ tầng 2 b</w:t>
      </w:r>
      <w:r w:rsidR="00F25990">
        <w:rPr>
          <w:color w:val="000000"/>
          <w:sz w:val="28"/>
          <w:szCs w:val="28"/>
        </w:rPr>
        <w:t xml:space="preserve">ến </w:t>
      </w:r>
      <w:r w:rsidR="00CE16E6">
        <w:rPr>
          <w:color w:val="000000"/>
          <w:sz w:val="28"/>
          <w:szCs w:val="28"/>
        </w:rPr>
        <w:t>phà</w:t>
      </w:r>
      <w:r w:rsidR="00F25990">
        <w:rPr>
          <w:color w:val="000000"/>
          <w:sz w:val="28"/>
          <w:szCs w:val="28"/>
        </w:rPr>
        <w:t xml:space="preserve"> ngang sông</w:t>
      </w:r>
      <w:r w:rsidR="005A3B30">
        <w:rPr>
          <w:color w:val="000000"/>
          <w:sz w:val="28"/>
          <w:szCs w:val="28"/>
        </w:rPr>
        <w:t xml:space="preserve"> (phà Tân Long và Bình Xuân)</w:t>
      </w:r>
      <w:r w:rsidR="00C54905">
        <w:rPr>
          <w:color w:val="000000"/>
          <w:sz w:val="28"/>
          <w:szCs w:val="28"/>
        </w:rPr>
        <w:t>, không thu thuế đất đối với các bến khách ngang sông, bến phà phục vụ phát triển kinh tế x</w:t>
      </w:r>
      <w:r w:rsidR="00CB7D7F">
        <w:rPr>
          <w:color w:val="000000"/>
          <w:sz w:val="28"/>
          <w:szCs w:val="28"/>
        </w:rPr>
        <w:t>ã</w:t>
      </w:r>
      <w:r w:rsidR="00C54905">
        <w:rPr>
          <w:color w:val="000000"/>
          <w:sz w:val="28"/>
          <w:szCs w:val="28"/>
        </w:rPr>
        <w:t xml:space="preserve"> hội</w:t>
      </w:r>
      <w:r w:rsidR="00CE16E6">
        <w:rPr>
          <w:color w:val="000000"/>
          <w:sz w:val="28"/>
          <w:szCs w:val="28"/>
        </w:rPr>
        <w:t>; kêu gọi BOT</w:t>
      </w:r>
    </w:p>
    <w:p w:rsidR="00E80480" w:rsidRDefault="0030522E"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Thành phố Hồ Chí Minh đã</w:t>
      </w:r>
      <w:r w:rsidR="004D585B">
        <w:rPr>
          <w:color w:val="000000"/>
          <w:sz w:val="28"/>
          <w:szCs w:val="28"/>
        </w:rPr>
        <w:t xml:space="preserve"> hỗ trợ</w:t>
      </w:r>
      <w:r w:rsidR="000E650F">
        <w:rPr>
          <w:color w:val="000000"/>
          <w:sz w:val="28"/>
          <w:szCs w:val="28"/>
        </w:rPr>
        <w:t xml:space="preserve"> chính sách để</w:t>
      </w:r>
      <w:r w:rsidR="004D585B">
        <w:rPr>
          <w:color w:val="000000"/>
          <w:sz w:val="28"/>
          <w:szCs w:val="28"/>
        </w:rPr>
        <w:t xml:space="preserve"> xã hội hóa </w:t>
      </w:r>
      <w:r>
        <w:rPr>
          <w:color w:val="000000"/>
          <w:sz w:val="28"/>
          <w:szCs w:val="28"/>
        </w:rPr>
        <w:t>đầu tư vận tải hành</w:t>
      </w:r>
      <w:r w:rsidR="00747D2F">
        <w:rPr>
          <w:color w:val="000000"/>
          <w:sz w:val="28"/>
          <w:szCs w:val="28"/>
        </w:rPr>
        <w:t xml:space="preserve"> khách công cộng bằng đường thủy,c</w:t>
      </w:r>
      <w:r>
        <w:rPr>
          <w:color w:val="000000"/>
          <w:sz w:val="28"/>
          <w:szCs w:val="28"/>
        </w:rPr>
        <w:t xml:space="preserve">ụ thể: </w:t>
      </w:r>
    </w:p>
    <w:p w:rsidR="00E80480" w:rsidRDefault="0030522E"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Đã tổ chức t</w:t>
      </w:r>
      <w:r w:rsidR="00555A21">
        <w:rPr>
          <w:color w:val="000000"/>
          <w:sz w:val="28"/>
          <w:szCs w:val="28"/>
        </w:rPr>
        <w:t xml:space="preserve">riển khai thực hiện </w:t>
      </w:r>
      <w:r w:rsidR="005F3AE6">
        <w:rPr>
          <w:color w:val="000000"/>
          <w:sz w:val="28"/>
          <w:szCs w:val="28"/>
        </w:rPr>
        <w:t>d</w:t>
      </w:r>
      <w:r w:rsidR="00555A21">
        <w:rPr>
          <w:color w:val="000000"/>
          <w:sz w:val="28"/>
          <w:szCs w:val="28"/>
        </w:rPr>
        <w:t>ự án đầu tư đưa vào vận hành từ cuối năm 2017</w:t>
      </w:r>
      <w:r w:rsidR="004D585B">
        <w:rPr>
          <w:color w:val="000000"/>
          <w:sz w:val="28"/>
          <w:szCs w:val="28"/>
        </w:rPr>
        <w:t xml:space="preserve"> </w:t>
      </w:r>
      <w:r>
        <w:rPr>
          <w:color w:val="000000"/>
          <w:sz w:val="28"/>
          <w:szCs w:val="28"/>
        </w:rPr>
        <w:t>hai tuyến buýt đường thủy số 1</w:t>
      </w:r>
      <w:r w:rsidR="00B35DD0">
        <w:rPr>
          <w:color w:val="000000"/>
          <w:sz w:val="28"/>
          <w:szCs w:val="28"/>
        </w:rPr>
        <w:t>, số 2</w:t>
      </w:r>
      <w:r>
        <w:rPr>
          <w:color w:val="000000"/>
          <w:sz w:val="28"/>
          <w:szCs w:val="28"/>
        </w:rPr>
        <w:t xml:space="preserve">. </w:t>
      </w:r>
    </w:p>
    <w:p w:rsidR="00E80480" w:rsidRDefault="0030522E"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lastRenderedPageBreak/>
        <w:t>+ Hỗ trợ nhà đầu tư và đã đưa vào kh</w:t>
      </w:r>
      <w:r w:rsidR="00A40C31">
        <w:rPr>
          <w:color w:val="000000"/>
          <w:sz w:val="28"/>
          <w:szCs w:val="28"/>
        </w:rPr>
        <w:t>ai thác: t</w:t>
      </w:r>
      <w:r>
        <w:rPr>
          <w:color w:val="000000"/>
          <w:sz w:val="28"/>
          <w:szCs w:val="28"/>
        </w:rPr>
        <w:t>uyến vận tải hành khách bằng tàu cao tốc từ Sài Gòn đi C</w:t>
      </w:r>
      <w:r w:rsidR="00A40C31">
        <w:rPr>
          <w:color w:val="000000"/>
          <w:sz w:val="28"/>
          <w:szCs w:val="28"/>
        </w:rPr>
        <w:t>ần Giờ, Vũng Tàu và ngược lại; h</w:t>
      </w:r>
      <w:r>
        <w:rPr>
          <w:color w:val="000000"/>
          <w:sz w:val="28"/>
          <w:szCs w:val="28"/>
        </w:rPr>
        <w:t xml:space="preserve">ỗ trợ xây dựng đường dẫn </w:t>
      </w:r>
      <w:r w:rsidR="00FF7CCB">
        <w:rPr>
          <w:color w:val="000000"/>
          <w:sz w:val="28"/>
          <w:szCs w:val="28"/>
        </w:rPr>
        <w:t xml:space="preserve">với chiều dài 900m x rộng 10,5m </w:t>
      </w:r>
      <w:r>
        <w:rPr>
          <w:color w:val="000000"/>
          <w:sz w:val="28"/>
          <w:szCs w:val="28"/>
        </w:rPr>
        <w:t xml:space="preserve">vào bến phà Cần Giờ - Cần Giuộc </w:t>
      </w:r>
      <w:r w:rsidR="00CC21EA">
        <w:rPr>
          <w:color w:val="000000"/>
          <w:sz w:val="28"/>
          <w:szCs w:val="28"/>
        </w:rPr>
        <w:t xml:space="preserve">giữa </w:t>
      </w:r>
      <w:r>
        <w:rPr>
          <w:color w:val="000000"/>
          <w:sz w:val="28"/>
          <w:szCs w:val="28"/>
        </w:rPr>
        <w:t>thành phố Hồ Chí Minh</w:t>
      </w:r>
      <w:r w:rsidR="00CC21EA">
        <w:rPr>
          <w:color w:val="000000"/>
          <w:sz w:val="28"/>
          <w:szCs w:val="28"/>
        </w:rPr>
        <w:t xml:space="preserve"> và tỉnh Long An</w:t>
      </w:r>
      <w:r>
        <w:rPr>
          <w:color w:val="000000"/>
          <w:sz w:val="28"/>
          <w:szCs w:val="28"/>
        </w:rPr>
        <w:t xml:space="preserve">. </w:t>
      </w:r>
    </w:p>
    <w:p w:rsidR="00E80480" w:rsidRDefault="00A40C31"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xml:space="preserve">+ </w:t>
      </w:r>
      <w:r w:rsidR="0030522E">
        <w:rPr>
          <w:color w:val="000000"/>
          <w:sz w:val="28"/>
          <w:szCs w:val="28"/>
        </w:rPr>
        <w:t>Tạo điều kiện thuận lợi để các doanh nghiệp đầu tư bến bãi nhằm khai thác hiệu quả vận tải hành khách và du lịch đường thủy. Đến nay</w:t>
      </w:r>
      <w:r w:rsidR="004F0B9D">
        <w:rPr>
          <w:color w:val="000000"/>
          <w:sz w:val="28"/>
          <w:szCs w:val="28"/>
        </w:rPr>
        <w:t>,</w:t>
      </w:r>
      <w:r w:rsidR="0030522E">
        <w:rPr>
          <w:color w:val="000000"/>
          <w:sz w:val="28"/>
          <w:szCs w:val="28"/>
        </w:rPr>
        <w:t xml:space="preserve"> đã đưa vào khai thác các tuyến:</w:t>
      </w:r>
    </w:p>
    <w:p w:rsidR="00E80480" w:rsidRDefault="0030522E"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Các tuyến</w:t>
      </w:r>
      <w:r w:rsidR="00A40C31">
        <w:rPr>
          <w:color w:val="000000"/>
          <w:sz w:val="28"/>
          <w:szCs w:val="28"/>
        </w:rPr>
        <w:t xml:space="preserve"> </w:t>
      </w:r>
      <w:r w:rsidR="004F0B9D">
        <w:rPr>
          <w:color w:val="000000"/>
          <w:sz w:val="28"/>
          <w:szCs w:val="28"/>
        </w:rPr>
        <w:t xml:space="preserve"> đường thủy dưới </w:t>
      </w:r>
      <w:r w:rsidR="00A40C31">
        <w:rPr>
          <w:color w:val="000000"/>
          <w:sz w:val="28"/>
          <w:szCs w:val="28"/>
        </w:rPr>
        <w:t>10km: Tuyến Bạch Đằ</w:t>
      </w:r>
      <w:r>
        <w:rPr>
          <w:color w:val="000000"/>
          <w:sz w:val="28"/>
          <w:szCs w:val="28"/>
        </w:rPr>
        <w:t xml:space="preserve">ng - Khu du lịch Bình Quới; Tuyến du lịch trên kênh Nhiêu Lộc - Thị Nghè (từ bến Thị Nghè đến bến chùa Candaransi). </w:t>
      </w:r>
    </w:p>
    <w:p w:rsidR="00E80480" w:rsidRDefault="001B306E"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xml:space="preserve">Các tuyến đường thủy du lịch </w:t>
      </w:r>
      <w:r w:rsidR="0030522E">
        <w:rPr>
          <w:color w:val="000000"/>
          <w:sz w:val="28"/>
          <w:szCs w:val="28"/>
        </w:rPr>
        <w:t>từ 10</w:t>
      </w:r>
      <w:r>
        <w:rPr>
          <w:color w:val="000000"/>
          <w:sz w:val="28"/>
          <w:szCs w:val="28"/>
        </w:rPr>
        <w:t>km</w:t>
      </w:r>
      <w:r w:rsidR="0030522E">
        <w:rPr>
          <w:color w:val="000000"/>
          <w:sz w:val="28"/>
          <w:szCs w:val="28"/>
        </w:rPr>
        <w:t xml:space="preserve"> </w:t>
      </w:r>
      <w:r>
        <w:rPr>
          <w:color w:val="000000"/>
          <w:sz w:val="28"/>
          <w:szCs w:val="28"/>
        </w:rPr>
        <w:t>đến 60km</w:t>
      </w:r>
      <w:r w:rsidR="0030522E">
        <w:rPr>
          <w:color w:val="000000"/>
          <w:sz w:val="28"/>
          <w:szCs w:val="28"/>
        </w:rPr>
        <w:t xml:space="preserve">: Tuyến Bạch Đằng - Củ </w:t>
      </w:r>
      <w:r w:rsidR="00D95021">
        <w:rPr>
          <w:color w:val="000000"/>
          <w:sz w:val="28"/>
          <w:szCs w:val="28"/>
        </w:rPr>
        <w:t xml:space="preserve">Chi </w:t>
      </w:r>
      <w:r w:rsidR="0030522E">
        <w:rPr>
          <w:color w:val="000000"/>
          <w:sz w:val="28"/>
          <w:szCs w:val="28"/>
        </w:rPr>
        <w:t xml:space="preserve">(thuộc Khu Di tích lịch sử địa đạo Củ Chi); Tuyến Bạch Đằng - Cần Giờ. Tuyến du lịch đường thủy đi quận 9. </w:t>
      </w:r>
    </w:p>
    <w:p w:rsidR="00E80480" w:rsidRDefault="0030522E" w:rsidP="00521E77">
      <w:pPr>
        <w:pStyle w:val="NormalWeb"/>
        <w:shd w:val="clear" w:color="auto" w:fill="FFFFFF"/>
        <w:spacing w:before="120" w:beforeAutospacing="0" w:after="120" w:afterAutospacing="0"/>
        <w:ind w:firstLine="720"/>
        <w:jc w:val="both"/>
        <w:rPr>
          <w:color w:val="000000"/>
          <w:sz w:val="28"/>
          <w:szCs w:val="28"/>
        </w:rPr>
      </w:pPr>
      <w:r>
        <w:rPr>
          <w:color w:val="000000"/>
          <w:sz w:val="28"/>
          <w:szCs w:val="28"/>
        </w:rPr>
        <w:t xml:space="preserve">Tuyến du lịch đường thủy </w:t>
      </w:r>
      <w:r w:rsidR="00EB13B0">
        <w:rPr>
          <w:color w:val="000000"/>
          <w:sz w:val="28"/>
          <w:szCs w:val="28"/>
        </w:rPr>
        <w:t>lớn hơn 60km</w:t>
      </w:r>
      <w:r>
        <w:rPr>
          <w:color w:val="000000"/>
          <w:sz w:val="28"/>
          <w:szCs w:val="28"/>
        </w:rPr>
        <w:t xml:space="preserve">: Tuyến Sài Gòn - Bình Dương phục vụ du khách theo hợp đồng chuyến; tuyến Sài Gòn - Đồng Nai phục vụ nhu cầu giải trí, thể thao của du khách (đánh golf); Tuyến Sài Gòn - các tỉnh miền Tây Nam </w:t>
      </w:r>
      <w:r w:rsidR="001E2745">
        <w:rPr>
          <w:color w:val="000000"/>
          <w:sz w:val="28"/>
          <w:szCs w:val="28"/>
        </w:rPr>
        <w:t>B</w:t>
      </w:r>
      <w:r>
        <w:rPr>
          <w:color w:val="000000"/>
          <w:sz w:val="28"/>
          <w:szCs w:val="28"/>
        </w:rPr>
        <w:t>ộ chủ yếu phục vụ cho du khách theo hợp đồng chuyến đến các điểm du lịch tại Tiền Giang, Bến Tre, Vĩnh Long, Cần Thơ.</w:t>
      </w:r>
    </w:p>
    <w:p w:rsidR="00A64588" w:rsidRPr="00027832" w:rsidRDefault="00027832" w:rsidP="00521E77">
      <w:pPr>
        <w:pStyle w:val="NormalWeb"/>
        <w:shd w:val="clear" w:color="auto" w:fill="FFFFFF"/>
        <w:spacing w:before="120" w:beforeAutospacing="0" w:after="120" w:afterAutospacing="0"/>
        <w:ind w:firstLine="720"/>
        <w:jc w:val="both"/>
        <w:rPr>
          <w:b/>
          <w:i/>
          <w:color w:val="000000"/>
          <w:sz w:val="28"/>
          <w:szCs w:val="28"/>
        </w:rPr>
      </w:pPr>
      <w:r w:rsidRPr="00027832">
        <w:rPr>
          <w:b/>
          <w:i/>
          <w:color w:val="000000"/>
          <w:sz w:val="28"/>
          <w:szCs w:val="28"/>
        </w:rPr>
        <w:t>3.</w:t>
      </w:r>
      <w:r w:rsidR="0030522E" w:rsidRPr="00027832">
        <w:rPr>
          <w:b/>
          <w:i/>
          <w:color w:val="000000"/>
          <w:sz w:val="28"/>
          <w:szCs w:val="28"/>
        </w:rPr>
        <w:t xml:space="preserve">2. </w:t>
      </w:r>
      <w:r w:rsidR="00A64588" w:rsidRPr="00027832">
        <w:rPr>
          <w:b/>
          <w:i/>
          <w:color w:val="000000"/>
          <w:sz w:val="28"/>
          <w:szCs w:val="28"/>
        </w:rPr>
        <w:t xml:space="preserve">Chính sách </w:t>
      </w:r>
      <w:r w:rsidR="00E2419D" w:rsidRPr="00027832">
        <w:rPr>
          <w:b/>
          <w:i/>
          <w:color w:val="000000"/>
          <w:sz w:val="28"/>
          <w:szCs w:val="28"/>
        </w:rPr>
        <w:t>miễn</w:t>
      </w:r>
      <w:r w:rsidR="00713C16" w:rsidRPr="00027832">
        <w:rPr>
          <w:b/>
          <w:i/>
          <w:color w:val="000000"/>
          <w:sz w:val="28"/>
          <w:szCs w:val="28"/>
        </w:rPr>
        <w:t>,</w:t>
      </w:r>
      <w:r w:rsidR="00E2419D" w:rsidRPr="00027832">
        <w:rPr>
          <w:b/>
          <w:i/>
          <w:color w:val="000000"/>
          <w:sz w:val="28"/>
          <w:szCs w:val="28"/>
        </w:rPr>
        <w:t xml:space="preserve"> giảm giá vé tại các bến khách ngang sông </w:t>
      </w:r>
    </w:p>
    <w:p w:rsidR="00266F4C" w:rsidRDefault="00713C16" w:rsidP="00521E77">
      <w:pPr>
        <w:spacing w:before="120" w:after="120"/>
        <w:ind w:firstLine="709"/>
        <w:jc w:val="both"/>
        <w:rPr>
          <w:color w:val="000000"/>
          <w:sz w:val="28"/>
          <w:szCs w:val="28"/>
        </w:rPr>
      </w:pPr>
      <w:r>
        <w:rPr>
          <w:color w:val="000000"/>
          <w:sz w:val="28"/>
          <w:szCs w:val="28"/>
        </w:rPr>
        <w:t xml:space="preserve"> Nhìn chung c</w:t>
      </w:r>
      <w:r w:rsidR="00E2419D" w:rsidRPr="00B93227">
        <w:rPr>
          <w:color w:val="000000"/>
          <w:sz w:val="28"/>
          <w:szCs w:val="28"/>
        </w:rPr>
        <w:t xml:space="preserve">ác địa phương đều ban hành các văn bản </w:t>
      </w:r>
      <w:r w:rsidR="00B93227" w:rsidRPr="00B93227">
        <w:rPr>
          <w:color w:val="000000"/>
          <w:sz w:val="28"/>
          <w:szCs w:val="28"/>
        </w:rPr>
        <w:t>quy định giá dịch vụ, mi</w:t>
      </w:r>
      <w:r>
        <w:rPr>
          <w:color w:val="000000"/>
          <w:sz w:val="28"/>
          <w:szCs w:val="28"/>
        </w:rPr>
        <w:t>ễn giảm giá</w:t>
      </w:r>
      <w:r w:rsidR="00B93227" w:rsidRPr="00B93227">
        <w:rPr>
          <w:color w:val="000000"/>
          <w:sz w:val="28"/>
          <w:szCs w:val="28"/>
        </w:rPr>
        <w:t xml:space="preserve"> vé </w:t>
      </w:r>
      <w:r>
        <w:rPr>
          <w:color w:val="000000"/>
          <w:sz w:val="28"/>
          <w:szCs w:val="28"/>
        </w:rPr>
        <w:t xml:space="preserve">cho </w:t>
      </w:r>
      <w:r w:rsidR="00B93227" w:rsidRPr="00B93227">
        <w:rPr>
          <w:color w:val="000000"/>
          <w:sz w:val="28"/>
          <w:szCs w:val="28"/>
        </w:rPr>
        <w:t xml:space="preserve">các đối tượng được hưởng chính sách </w:t>
      </w:r>
      <w:r w:rsidR="00FD3EF3" w:rsidRPr="00B93227">
        <w:rPr>
          <w:color w:val="000000"/>
          <w:sz w:val="28"/>
          <w:szCs w:val="28"/>
        </w:rPr>
        <w:t>khi đi qua các bến khách ngang sông</w:t>
      </w:r>
      <w:r w:rsidR="00355AD7">
        <w:rPr>
          <w:color w:val="000000"/>
          <w:sz w:val="28"/>
          <w:szCs w:val="28"/>
        </w:rPr>
        <w:t xml:space="preserve">: </w:t>
      </w:r>
    </w:p>
    <w:p w:rsidR="002E1800" w:rsidRPr="00B308AA" w:rsidRDefault="00266F4C" w:rsidP="00521E77">
      <w:pPr>
        <w:spacing w:before="120" w:after="120"/>
        <w:ind w:firstLine="709"/>
        <w:jc w:val="both"/>
        <w:rPr>
          <w:sz w:val="28"/>
          <w:szCs w:val="28"/>
          <w:lang w:val="nl-NL"/>
        </w:rPr>
      </w:pPr>
      <w:r>
        <w:rPr>
          <w:i/>
          <w:sz w:val="28"/>
          <w:szCs w:val="28"/>
          <w:lang w:val="nl-NL"/>
        </w:rPr>
        <w:t>* M</w:t>
      </w:r>
      <w:r w:rsidRPr="00266F4C">
        <w:rPr>
          <w:i/>
          <w:sz w:val="28"/>
          <w:szCs w:val="28"/>
          <w:lang w:val="nl-NL"/>
        </w:rPr>
        <w:t>iễn tiền vé đối với trẻ em dưới 6 tuổi theo quy định</w:t>
      </w:r>
      <w:r w:rsidR="000F5D4A">
        <w:rPr>
          <w:i/>
          <w:sz w:val="28"/>
          <w:szCs w:val="28"/>
          <w:lang w:val="nl-NL"/>
        </w:rPr>
        <w:t>:</w:t>
      </w:r>
      <w:r>
        <w:rPr>
          <w:sz w:val="28"/>
          <w:szCs w:val="28"/>
          <w:lang w:val="nl-NL"/>
        </w:rPr>
        <w:t xml:space="preserve"> C</w:t>
      </w:r>
      <w:r w:rsidR="00355AD7" w:rsidRPr="002C3460">
        <w:rPr>
          <w:sz w:val="28"/>
          <w:szCs w:val="28"/>
          <w:lang w:val="nl-NL"/>
        </w:rPr>
        <w:t xml:space="preserve">ó </w:t>
      </w:r>
      <w:r w:rsidR="00B308AA">
        <w:rPr>
          <w:sz w:val="28"/>
          <w:szCs w:val="28"/>
          <w:lang w:val="nl-NL"/>
        </w:rPr>
        <w:t>27</w:t>
      </w:r>
      <w:r w:rsidR="00355AD7" w:rsidRPr="002C3460">
        <w:rPr>
          <w:sz w:val="28"/>
          <w:szCs w:val="28"/>
          <w:lang w:val="nl-NL"/>
        </w:rPr>
        <w:t xml:space="preserve"> địa phương</w:t>
      </w:r>
      <w:r w:rsidR="000F5D4A">
        <w:rPr>
          <w:sz w:val="28"/>
          <w:szCs w:val="28"/>
          <w:lang w:val="nl-NL"/>
        </w:rPr>
        <w:t xml:space="preserve"> triển khai</w:t>
      </w:r>
      <w:r w:rsidR="00355AD7" w:rsidRPr="002C3460">
        <w:rPr>
          <w:sz w:val="28"/>
          <w:szCs w:val="28"/>
          <w:lang w:val="nl-NL"/>
        </w:rPr>
        <w:t xml:space="preserve"> thực hiện </w:t>
      </w:r>
      <w:r w:rsidR="00355AD7" w:rsidRPr="004B01FD">
        <w:rPr>
          <w:sz w:val="28"/>
          <w:szCs w:val="28"/>
          <w:lang w:val="nl-NL"/>
        </w:rPr>
        <w:t xml:space="preserve">(Tuyên Quang, </w:t>
      </w:r>
      <w:r w:rsidR="00B952DD" w:rsidRPr="004B01FD">
        <w:rPr>
          <w:sz w:val="28"/>
          <w:szCs w:val="28"/>
          <w:lang w:val="nl-NL"/>
        </w:rPr>
        <w:t>Thái Nguyên,</w:t>
      </w:r>
      <w:r w:rsidR="00736654" w:rsidRPr="004B01FD">
        <w:rPr>
          <w:sz w:val="28"/>
          <w:szCs w:val="28"/>
          <w:lang w:val="nl-NL"/>
        </w:rPr>
        <w:t xml:space="preserve"> Hòa Bình,</w:t>
      </w:r>
      <w:r w:rsidR="00B952DD" w:rsidRPr="004B01FD">
        <w:rPr>
          <w:sz w:val="28"/>
          <w:szCs w:val="28"/>
          <w:lang w:val="nl-NL"/>
        </w:rPr>
        <w:t xml:space="preserve"> </w:t>
      </w:r>
      <w:r w:rsidR="001D5598" w:rsidRPr="004B01FD">
        <w:rPr>
          <w:sz w:val="28"/>
          <w:szCs w:val="28"/>
          <w:lang w:val="nl-NL"/>
        </w:rPr>
        <w:t xml:space="preserve">Quảng Ninh, </w:t>
      </w:r>
      <w:r w:rsidR="00A813A2" w:rsidRPr="004B01FD">
        <w:rPr>
          <w:sz w:val="28"/>
          <w:szCs w:val="28"/>
          <w:lang w:val="nl-NL"/>
        </w:rPr>
        <w:t xml:space="preserve">Hải Phòng, </w:t>
      </w:r>
      <w:r w:rsidR="00B952DD" w:rsidRPr="004B01FD">
        <w:rPr>
          <w:sz w:val="28"/>
          <w:szCs w:val="28"/>
          <w:lang w:val="nl-NL"/>
        </w:rPr>
        <w:t xml:space="preserve">Hưng Yên, </w:t>
      </w:r>
      <w:r w:rsidR="00812897" w:rsidRPr="004B01FD">
        <w:rPr>
          <w:sz w:val="28"/>
          <w:szCs w:val="28"/>
          <w:lang w:val="nl-NL"/>
        </w:rPr>
        <w:t>Thái Bình,</w:t>
      </w:r>
      <w:r w:rsidR="00831CB5" w:rsidRPr="004B01FD">
        <w:rPr>
          <w:sz w:val="28"/>
          <w:szCs w:val="28"/>
          <w:lang w:val="nl-NL"/>
        </w:rPr>
        <w:t xml:space="preserve"> Nam Định,</w:t>
      </w:r>
      <w:r w:rsidR="00812897" w:rsidRPr="004B01FD">
        <w:rPr>
          <w:sz w:val="28"/>
          <w:szCs w:val="28"/>
          <w:lang w:val="nl-NL"/>
        </w:rPr>
        <w:t xml:space="preserve"> </w:t>
      </w:r>
      <w:r w:rsidR="00B952DD" w:rsidRPr="004B01FD">
        <w:rPr>
          <w:sz w:val="28"/>
          <w:szCs w:val="28"/>
          <w:lang w:val="nl-NL"/>
        </w:rPr>
        <w:t>Ninh Bình</w:t>
      </w:r>
      <w:r w:rsidR="00355AD7" w:rsidRPr="004B01FD">
        <w:rPr>
          <w:sz w:val="28"/>
          <w:szCs w:val="28"/>
          <w:lang w:val="nl-NL"/>
        </w:rPr>
        <w:t xml:space="preserve">, </w:t>
      </w:r>
      <w:r w:rsidR="00B952DD" w:rsidRPr="004B01FD">
        <w:rPr>
          <w:sz w:val="28"/>
          <w:szCs w:val="28"/>
          <w:lang w:val="nl-NL"/>
        </w:rPr>
        <w:t xml:space="preserve">Thanh Hóa, </w:t>
      </w:r>
      <w:r w:rsidR="00355AD7" w:rsidRPr="004B01FD">
        <w:rPr>
          <w:sz w:val="28"/>
          <w:szCs w:val="28"/>
          <w:lang w:val="nl-NL"/>
        </w:rPr>
        <w:t xml:space="preserve">Nghệ An, </w:t>
      </w:r>
      <w:r w:rsidR="00B952DD" w:rsidRPr="004B01FD">
        <w:rPr>
          <w:sz w:val="28"/>
          <w:szCs w:val="28"/>
          <w:lang w:val="nl-NL"/>
        </w:rPr>
        <w:t xml:space="preserve">Hà Tĩnh, Quảng Bình, </w:t>
      </w:r>
      <w:r w:rsidR="005B2A1F" w:rsidRPr="004B01FD">
        <w:rPr>
          <w:sz w:val="28"/>
          <w:szCs w:val="28"/>
          <w:lang w:val="nl-NL"/>
        </w:rPr>
        <w:t>Quảng Trị,</w:t>
      </w:r>
      <w:r w:rsidR="00ED2C5E" w:rsidRPr="004B01FD">
        <w:rPr>
          <w:sz w:val="28"/>
          <w:szCs w:val="28"/>
          <w:lang w:val="nl-NL"/>
        </w:rPr>
        <w:t xml:space="preserve"> Quảng Nam,</w:t>
      </w:r>
      <w:r w:rsidR="005B2A1F" w:rsidRPr="004B01FD">
        <w:rPr>
          <w:sz w:val="28"/>
          <w:szCs w:val="28"/>
          <w:lang w:val="nl-NL"/>
        </w:rPr>
        <w:t xml:space="preserve"> </w:t>
      </w:r>
      <w:r w:rsidR="006C2B6F" w:rsidRPr="004B01FD">
        <w:rPr>
          <w:sz w:val="28"/>
          <w:szCs w:val="28"/>
          <w:lang w:val="nl-NL"/>
        </w:rPr>
        <w:t xml:space="preserve">Khánh Hòa, </w:t>
      </w:r>
      <w:r w:rsidR="00544C6A" w:rsidRPr="004B01FD">
        <w:rPr>
          <w:sz w:val="28"/>
          <w:szCs w:val="28"/>
          <w:lang w:val="nl-NL"/>
        </w:rPr>
        <w:t xml:space="preserve">Ninh Thuận, Bình Thuận, Đồng Nai, </w:t>
      </w:r>
      <w:r w:rsidR="00355AD7" w:rsidRPr="004B01FD">
        <w:rPr>
          <w:sz w:val="28"/>
          <w:szCs w:val="28"/>
          <w:lang w:val="nl-NL"/>
        </w:rPr>
        <w:t xml:space="preserve">Bà Rịa - Vũng Tàu, </w:t>
      </w:r>
      <w:r w:rsidR="007C7820" w:rsidRPr="004B01FD">
        <w:rPr>
          <w:sz w:val="28"/>
          <w:szCs w:val="28"/>
          <w:lang w:val="nl-NL"/>
        </w:rPr>
        <w:t xml:space="preserve">Bến Tre, </w:t>
      </w:r>
      <w:r w:rsidR="00544C6A" w:rsidRPr="004B01FD">
        <w:rPr>
          <w:sz w:val="28"/>
          <w:szCs w:val="28"/>
          <w:lang w:val="nl-NL"/>
        </w:rPr>
        <w:t xml:space="preserve">Vĩnh Long, </w:t>
      </w:r>
      <w:r w:rsidR="00B952DD" w:rsidRPr="004B01FD">
        <w:rPr>
          <w:sz w:val="28"/>
          <w:szCs w:val="28"/>
          <w:lang w:val="nl-NL"/>
        </w:rPr>
        <w:t xml:space="preserve">Sóc Trăng, </w:t>
      </w:r>
      <w:r w:rsidR="00355AD7" w:rsidRPr="004B01FD">
        <w:rPr>
          <w:sz w:val="28"/>
          <w:szCs w:val="28"/>
          <w:lang w:val="nl-NL"/>
        </w:rPr>
        <w:t xml:space="preserve">Tiền Giang, </w:t>
      </w:r>
      <w:r w:rsidR="00544C6A" w:rsidRPr="004B01FD">
        <w:rPr>
          <w:sz w:val="28"/>
          <w:szCs w:val="28"/>
          <w:lang w:val="nl-NL"/>
        </w:rPr>
        <w:t>Cần Thơ,</w:t>
      </w:r>
      <w:r w:rsidR="00355AD7" w:rsidRPr="004B01FD">
        <w:rPr>
          <w:sz w:val="28"/>
          <w:szCs w:val="28"/>
          <w:lang w:val="nl-NL"/>
        </w:rPr>
        <w:t xml:space="preserve">  An Giang,</w:t>
      </w:r>
      <w:r w:rsidR="0065297B" w:rsidRPr="004B01FD">
        <w:rPr>
          <w:sz w:val="28"/>
          <w:szCs w:val="28"/>
          <w:lang w:val="nl-NL"/>
        </w:rPr>
        <w:t xml:space="preserve"> Kiên Giang</w:t>
      </w:r>
      <w:r w:rsidR="00355AD7" w:rsidRPr="004B01FD">
        <w:rPr>
          <w:sz w:val="28"/>
          <w:szCs w:val="28"/>
          <w:lang w:val="nl-NL"/>
        </w:rPr>
        <w:t>)</w:t>
      </w:r>
      <w:r w:rsidR="000F5D4A">
        <w:rPr>
          <w:sz w:val="28"/>
          <w:szCs w:val="28"/>
          <w:lang w:val="nl-NL"/>
        </w:rPr>
        <w:t>;</w:t>
      </w:r>
    </w:p>
    <w:p w:rsidR="00ED3C34" w:rsidRDefault="00DC06FD" w:rsidP="00521E77">
      <w:pPr>
        <w:spacing w:before="120" w:after="120"/>
        <w:ind w:firstLine="709"/>
        <w:jc w:val="both"/>
        <w:rPr>
          <w:sz w:val="28"/>
          <w:szCs w:val="28"/>
          <w:lang w:val="nl-NL"/>
        </w:rPr>
      </w:pPr>
      <w:r w:rsidRPr="000F5D4A">
        <w:rPr>
          <w:i/>
          <w:color w:val="000000"/>
          <w:sz w:val="28"/>
          <w:szCs w:val="28"/>
        </w:rPr>
        <w:t>*</w:t>
      </w:r>
      <w:r w:rsidR="0030522E" w:rsidRPr="000F5D4A">
        <w:rPr>
          <w:i/>
          <w:color w:val="000000"/>
          <w:sz w:val="28"/>
          <w:szCs w:val="28"/>
        </w:rPr>
        <w:t xml:space="preserve"> Chính sách giảm giá vé</w:t>
      </w:r>
      <w:r w:rsidR="0030522E">
        <w:rPr>
          <w:color w:val="000000"/>
          <w:sz w:val="28"/>
          <w:szCs w:val="28"/>
        </w:rPr>
        <w:t xml:space="preserve"> </w:t>
      </w:r>
      <w:r w:rsidR="00A40C31">
        <w:rPr>
          <w:color w:val="000000"/>
          <w:sz w:val="28"/>
          <w:szCs w:val="28"/>
        </w:rPr>
        <w:t>(</w:t>
      </w:r>
      <w:r w:rsidR="0030522E">
        <w:rPr>
          <w:color w:val="000000"/>
          <w:sz w:val="28"/>
          <w:szCs w:val="28"/>
        </w:rPr>
        <w:t>đối với người có công với cách mạng, người khuyết tật nặng và người khuyết tật đặc biệt nặng, người cao tuổi, học sinh,</w:t>
      </w:r>
      <w:r w:rsidR="00A40C31">
        <w:rPr>
          <w:color w:val="000000"/>
          <w:sz w:val="28"/>
          <w:szCs w:val="28"/>
        </w:rPr>
        <w:t xml:space="preserve"> sinh viên là công dân Việt Nam)</w:t>
      </w:r>
      <w:r w:rsidR="00ED3C34" w:rsidRPr="00ED3C34">
        <w:rPr>
          <w:sz w:val="28"/>
          <w:szCs w:val="28"/>
          <w:lang w:val="nl-NL"/>
        </w:rPr>
        <w:t xml:space="preserve"> </w:t>
      </w:r>
    </w:p>
    <w:p w:rsidR="00E80480" w:rsidRPr="00342115" w:rsidRDefault="00ED3C34" w:rsidP="00521E77">
      <w:pPr>
        <w:spacing w:before="120" w:after="120"/>
        <w:ind w:firstLine="709"/>
        <w:jc w:val="both"/>
        <w:rPr>
          <w:sz w:val="28"/>
          <w:szCs w:val="28"/>
          <w:lang w:val="nl-NL"/>
        </w:rPr>
      </w:pPr>
      <w:r w:rsidRPr="002C3460">
        <w:rPr>
          <w:sz w:val="28"/>
          <w:szCs w:val="28"/>
          <w:lang w:val="nl-NL"/>
        </w:rPr>
        <w:t>Có 2</w:t>
      </w:r>
      <w:r w:rsidR="00B308AA">
        <w:rPr>
          <w:sz w:val="28"/>
          <w:szCs w:val="28"/>
          <w:lang w:val="nl-NL"/>
        </w:rPr>
        <w:t>7</w:t>
      </w:r>
      <w:r w:rsidRPr="002C3460">
        <w:rPr>
          <w:sz w:val="28"/>
          <w:szCs w:val="28"/>
          <w:lang w:val="nl-NL"/>
        </w:rPr>
        <w:t xml:space="preserve"> địa phương triển khai thực hiện giảm giá vé đối với người có công với cách mạng, người khuyết tật nặng và người khuyết tật đặc biệt nặng, người cao tuổi, học sinh, sinh viên là công dân Việt Nam </w:t>
      </w:r>
      <w:r w:rsidRPr="00C057EC">
        <w:rPr>
          <w:sz w:val="28"/>
          <w:szCs w:val="28"/>
          <w:lang w:val="nl-NL"/>
        </w:rPr>
        <w:t>(</w:t>
      </w:r>
      <w:r w:rsidR="00BE33F6" w:rsidRPr="00C057EC">
        <w:rPr>
          <w:sz w:val="28"/>
          <w:szCs w:val="28"/>
          <w:lang w:val="nl-NL"/>
        </w:rPr>
        <w:t>Quảng Ninh</w:t>
      </w:r>
      <w:r w:rsidR="006B7167" w:rsidRPr="00C057EC">
        <w:rPr>
          <w:sz w:val="28"/>
          <w:szCs w:val="28"/>
          <w:lang w:val="nl-NL"/>
        </w:rPr>
        <w:t xml:space="preserve">, </w:t>
      </w:r>
      <w:r w:rsidR="00A813A2" w:rsidRPr="00C057EC">
        <w:rPr>
          <w:sz w:val="28"/>
          <w:szCs w:val="28"/>
          <w:lang w:val="nl-NL"/>
        </w:rPr>
        <w:t xml:space="preserve">Hải Phòng, </w:t>
      </w:r>
      <w:r w:rsidR="006B7167" w:rsidRPr="00C057EC">
        <w:rPr>
          <w:sz w:val="28"/>
          <w:szCs w:val="28"/>
          <w:lang w:val="nl-NL"/>
        </w:rPr>
        <w:t xml:space="preserve">Hưng Yên, Hòa Bình, </w:t>
      </w:r>
      <w:r w:rsidR="00BE33F6" w:rsidRPr="00C057EC">
        <w:rPr>
          <w:sz w:val="28"/>
          <w:szCs w:val="28"/>
          <w:lang w:val="nl-NL"/>
        </w:rPr>
        <w:t xml:space="preserve">Tuyên Quang, Thái Nguyên, </w:t>
      </w:r>
      <w:r w:rsidR="00812897" w:rsidRPr="00C057EC">
        <w:rPr>
          <w:sz w:val="28"/>
          <w:szCs w:val="28"/>
          <w:lang w:val="nl-NL"/>
        </w:rPr>
        <w:t xml:space="preserve">Thái Bình, </w:t>
      </w:r>
      <w:r w:rsidR="00831CB5" w:rsidRPr="00C057EC">
        <w:rPr>
          <w:sz w:val="28"/>
          <w:szCs w:val="28"/>
          <w:lang w:val="nl-NL"/>
        </w:rPr>
        <w:t xml:space="preserve">Nam Định, </w:t>
      </w:r>
      <w:r w:rsidR="002B5E96" w:rsidRPr="00C057EC">
        <w:rPr>
          <w:sz w:val="28"/>
          <w:szCs w:val="28"/>
          <w:lang w:val="nl-NL"/>
        </w:rPr>
        <w:t xml:space="preserve">Ninh Bình, </w:t>
      </w:r>
      <w:r w:rsidR="00BE33F6" w:rsidRPr="00C057EC">
        <w:rPr>
          <w:sz w:val="28"/>
          <w:szCs w:val="28"/>
          <w:lang w:val="nl-NL"/>
        </w:rPr>
        <w:t xml:space="preserve">Thanh Hóa, </w:t>
      </w:r>
      <w:r w:rsidR="006B7167" w:rsidRPr="00C057EC">
        <w:rPr>
          <w:sz w:val="28"/>
          <w:szCs w:val="28"/>
          <w:lang w:val="nl-NL"/>
        </w:rPr>
        <w:t xml:space="preserve">Nghệ An, Hà Tĩnh, </w:t>
      </w:r>
      <w:r w:rsidR="00BE33F6" w:rsidRPr="00C057EC">
        <w:rPr>
          <w:sz w:val="28"/>
          <w:szCs w:val="28"/>
          <w:lang w:val="nl-NL"/>
        </w:rPr>
        <w:t>Quảng Bình,</w:t>
      </w:r>
      <w:r w:rsidR="005B2A1F" w:rsidRPr="00C057EC">
        <w:rPr>
          <w:sz w:val="28"/>
          <w:szCs w:val="28"/>
          <w:lang w:val="nl-NL"/>
        </w:rPr>
        <w:t xml:space="preserve"> Quảng Trị,</w:t>
      </w:r>
      <w:r w:rsidR="00BE33F6" w:rsidRPr="00C057EC">
        <w:rPr>
          <w:sz w:val="28"/>
          <w:szCs w:val="28"/>
          <w:lang w:val="nl-NL"/>
        </w:rPr>
        <w:t xml:space="preserve"> </w:t>
      </w:r>
      <w:r w:rsidR="00ED2C5E" w:rsidRPr="00C057EC">
        <w:rPr>
          <w:sz w:val="28"/>
          <w:szCs w:val="28"/>
          <w:lang w:val="nl-NL"/>
        </w:rPr>
        <w:t xml:space="preserve">Quảng Nam, </w:t>
      </w:r>
      <w:r w:rsidR="006B7167" w:rsidRPr="00C057EC">
        <w:rPr>
          <w:sz w:val="28"/>
          <w:szCs w:val="28"/>
          <w:lang w:val="nl-NL"/>
        </w:rPr>
        <w:t xml:space="preserve">Khánh Hòa, </w:t>
      </w:r>
      <w:r w:rsidRPr="00C057EC">
        <w:rPr>
          <w:sz w:val="28"/>
          <w:szCs w:val="28"/>
          <w:lang w:val="nl-NL"/>
        </w:rPr>
        <w:t>Bình Thuận, Ninh Thuận</w:t>
      </w:r>
      <w:r w:rsidR="002B5E96" w:rsidRPr="00C057EC">
        <w:rPr>
          <w:sz w:val="28"/>
          <w:szCs w:val="28"/>
          <w:lang w:val="nl-NL"/>
        </w:rPr>
        <w:t>,</w:t>
      </w:r>
      <w:r w:rsidR="00BE33F6" w:rsidRPr="00C057EC">
        <w:rPr>
          <w:sz w:val="28"/>
          <w:szCs w:val="28"/>
          <w:lang w:val="nl-NL"/>
        </w:rPr>
        <w:t xml:space="preserve"> Đồng Nai, TP Hồ Chí Minh,</w:t>
      </w:r>
      <w:r w:rsidRPr="00C057EC">
        <w:rPr>
          <w:sz w:val="28"/>
          <w:szCs w:val="28"/>
          <w:lang w:val="nl-NL"/>
        </w:rPr>
        <w:t xml:space="preserve"> </w:t>
      </w:r>
      <w:r w:rsidR="00D3468D" w:rsidRPr="00C057EC">
        <w:rPr>
          <w:sz w:val="28"/>
          <w:szCs w:val="28"/>
          <w:lang w:val="nl-NL"/>
        </w:rPr>
        <w:t xml:space="preserve">Bà Rịa - Vũng Tàu, </w:t>
      </w:r>
      <w:r w:rsidR="002B5E96" w:rsidRPr="00C057EC">
        <w:rPr>
          <w:sz w:val="28"/>
          <w:szCs w:val="28"/>
          <w:lang w:val="nl-NL"/>
        </w:rPr>
        <w:t xml:space="preserve">Bến Tre, Vĩnh Long, </w:t>
      </w:r>
      <w:r w:rsidR="00D3468D" w:rsidRPr="00C057EC">
        <w:rPr>
          <w:sz w:val="28"/>
          <w:szCs w:val="28"/>
          <w:lang w:val="nl-NL"/>
        </w:rPr>
        <w:t xml:space="preserve">Bạc Liêu, </w:t>
      </w:r>
      <w:r w:rsidRPr="00C057EC">
        <w:rPr>
          <w:sz w:val="28"/>
          <w:szCs w:val="28"/>
          <w:lang w:val="nl-NL"/>
        </w:rPr>
        <w:t>Sóc Trăng, Tiền Giang, Hậu Giang, Kiên Giang</w:t>
      </w:r>
      <w:r w:rsidR="00342115" w:rsidRPr="00C057EC">
        <w:rPr>
          <w:sz w:val="28"/>
          <w:szCs w:val="28"/>
          <w:lang w:val="nl-NL"/>
        </w:rPr>
        <w:t>,).</w:t>
      </w:r>
      <w:r w:rsidR="00C057EC">
        <w:rPr>
          <w:sz w:val="28"/>
          <w:szCs w:val="28"/>
          <w:lang w:val="nl-NL"/>
        </w:rPr>
        <w:t xml:space="preserve"> Trong đó:</w:t>
      </w:r>
    </w:p>
    <w:p w:rsidR="00E80480" w:rsidRDefault="0030522E" w:rsidP="00521E77">
      <w:pPr>
        <w:pStyle w:val="NormalWeb"/>
        <w:shd w:val="clear" w:color="auto" w:fill="FFFFFF"/>
        <w:spacing w:before="120" w:beforeAutospacing="0" w:after="120" w:afterAutospacing="0"/>
        <w:ind w:firstLine="709"/>
        <w:jc w:val="both"/>
        <w:rPr>
          <w:color w:val="000000"/>
          <w:sz w:val="28"/>
          <w:szCs w:val="28"/>
        </w:rPr>
      </w:pPr>
      <w:r>
        <w:rPr>
          <w:color w:val="000000"/>
          <w:sz w:val="28"/>
          <w:szCs w:val="28"/>
        </w:rPr>
        <w:lastRenderedPageBreak/>
        <w:t xml:space="preserve">Tỉnh Bến Tre: </w:t>
      </w:r>
      <w:r w:rsidR="00A40C31">
        <w:rPr>
          <w:color w:val="000000"/>
          <w:sz w:val="28"/>
          <w:szCs w:val="28"/>
        </w:rPr>
        <w:t>g</w:t>
      </w:r>
      <w:r>
        <w:rPr>
          <w:color w:val="000000"/>
          <w:sz w:val="28"/>
          <w:szCs w:val="28"/>
        </w:rPr>
        <w:t>iảm giá vé tối thiểu</w:t>
      </w:r>
      <w:r w:rsidR="00A40C31">
        <w:rPr>
          <w:color w:val="000000"/>
          <w:sz w:val="28"/>
          <w:szCs w:val="28"/>
        </w:rPr>
        <w:t xml:space="preserve"> </w:t>
      </w:r>
      <w:r>
        <w:rPr>
          <w:color w:val="000000"/>
          <w:sz w:val="28"/>
          <w:szCs w:val="28"/>
        </w:rPr>
        <w:t>15% đối với người trên 70 tuổi; tối thiểu 25% đối với người khuyết tật.</w:t>
      </w:r>
    </w:p>
    <w:p w:rsidR="00E80480" w:rsidRDefault="00A40C31" w:rsidP="00521E77">
      <w:pPr>
        <w:pStyle w:val="NormalWeb"/>
        <w:shd w:val="clear" w:color="auto" w:fill="FFFFFF"/>
        <w:spacing w:before="120" w:beforeAutospacing="0" w:after="120" w:afterAutospacing="0"/>
        <w:ind w:firstLine="709"/>
        <w:jc w:val="both"/>
        <w:rPr>
          <w:color w:val="000000"/>
          <w:sz w:val="28"/>
          <w:szCs w:val="28"/>
        </w:rPr>
      </w:pPr>
      <w:r>
        <w:rPr>
          <w:color w:val="000000"/>
          <w:sz w:val="28"/>
          <w:szCs w:val="28"/>
        </w:rPr>
        <w:t>Thành phố Hải Phòng: g</w:t>
      </w:r>
      <w:r w:rsidR="0030522E">
        <w:rPr>
          <w:color w:val="000000"/>
          <w:sz w:val="28"/>
          <w:szCs w:val="28"/>
        </w:rPr>
        <w:t>iảm 50% giá vé với trẻ từ 6-10 tuổi; 70% giá vé với người già (trên 70 tuổi)</w:t>
      </w:r>
    </w:p>
    <w:p w:rsidR="00E80480" w:rsidRDefault="0030522E" w:rsidP="00521E77">
      <w:pPr>
        <w:pStyle w:val="NormalWeb"/>
        <w:shd w:val="clear" w:color="auto" w:fill="FFFFFF"/>
        <w:spacing w:before="120" w:beforeAutospacing="0" w:after="120" w:afterAutospacing="0"/>
        <w:ind w:firstLine="709"/>
        <w:jc w:val="both"/>
        <w:rPr>
          <w:color w:val="000000"/>
          <w:sz w:val="28"/>
          <w:szCs w:val="28"/>
        </w:rPr>
      </w:pPr>
      <w:r>
        <w:rPr>
          <w:color w:val="000000"/>
          <w:sz w:val="28"/>
          <w:szCs w:val="28"/>
        </w:rPr>
        <w:t>Tỉnh Kiên Giang: giảm giá vé cho 226.411 người cao tuổi với số tiền là 15,3 tỷ đồng.</w:t>
      </w:r>
    </w:p>
    <w:p w:rsidR="00E80480" w:rsidRDefault="00A40C31" w:rsidP="00521E77">
      <w:pPr>
        <w:pStyle w:val="NormalWeb"/>
        <w:shd w:val="clear" w:color="auto" w:fill="FFFFFF"/>
        <w:spacing w:before="120" w:beforeAutospacing="0" w:after="120" w:afterAutospacing="0"/>
        <w:ind w:firstLine="709"/>
        <w:jc w:val="both"/>
        <w:rPr>
          <w:color w:val="000000"/>
          <w:sz w:val="28"/>
          <w:szCs w:val="28"/>
        </w:rPr>
      </w:pPr>
      <w:r>
        <w:rPr>
          <w:color w:val="000000"/>
          <w:sz w:val="28"/>
          <w:szCs w:val="28"/>
        </w:rPr>
        <w:t>Tỉnh Vĩnh Long: g</w:t>
      </w:r>
      <w:r w:rsidR="0030522E">
        <w:rPr>
          <w:color w:val="000000"/>
          <w:sz w:val="28"/>
          <w:szCs w:val="28"/>
        </w:rPr>
        <w:t xml:space="preserve">iảm 50% đối với giá vé hành khách và xe đạp, xe máy cho các đối tượng là giáo viên, học sinh, sinh viên trong kỳ học ngoại khoá. Giảm 50% giá vé hành khách và xe đạp, xe máy đối với cán bộ công chức, viên chức nhà nước, lực lượng vũ trang có nhà nằm ở một bến </w:t>
      </w:r>
      <w:r w:rsidR="00192E1A">
        <w:rPr>
          <w:color w:val="000000"/>
          <w:sz w:val="28"/>
          <w:szCs w:val="28"/>
        </w:rPr>
        <w:t>khách ngang sông</w:t>
      </w:r>
      <w:r w:rsidR="0030522E">
        <w:rPr>
          <w:color w:val="000000"/>
          <w:sz w:val="28"/>
          <w:szCs w:val="28"/>
        </w:rPr>
        <w:t xml:space="preserve"> phải qua lại thường xuyên để đến nơi làm việc (không áp dụng cho cán bộ công chức, viên chức nhà nước đi công tác, ngoại trừ giáo viên).</w:t>
      </w:r>
    </w:p>
    <w:p w:rsidR="00E80480" w:rsidRDefault="0030522E" w:rsidP="00521E77">
      <w:pPr>
        <w:pStyle w:val="NormalWeb"/>
        <w:shd w:val="clear" w:color="auto" w:fill="FFFFFF"/>
        <w:spacing w:before="120" w:beforeAutospacing="0" w:after="120" w:afterAutospacing="0"/>
        <w:ind w:firstLine="709"/>
        <w:jc w:val="both"/>
        <w:rPr>
          <w:color w:val="000000"/>
          <w:sz w:val="28"/>
          <w:szCs w:val="28"/>
        </w:rPr>
      </w:pPr>
      <w:r>
        <w:rPr>
          <w:color w:val="000000"/>
          <w:sz w:val="28"/>
          <w:szCs w:val="28"/>
        </w:rPr>
        <w:t xml:space="preserve">Tỉnh Bà Rịa – Vũng Tàu: </w:t>
      </w:r>
      <w:r w:rsidR="00A40C31">
        <w:rPr>
          <w:color w:val="000000"/>
          <w:sz w:val="28"/>
          <w:szCs w:val="28"/>
        </w:rPr>
        <w:t>g</w:t>
      </w:r>
      <w:r>
        <w:rPr>
          <w:color w:val="000000"/>
          <w:sz w:val="28"/>
          <w:szCs w:val="28"/>
        </w:rPr>
        <w:t>iảm 50% giá vé trẻ em từ 6-12 tuổi; học sinh sinh viên có hộ khẩu thường trú tại Côn Đảo; giảm 30% giá vé đối với người cao tuổi (trên 62 tuổi).</w:t>
      </w:r>
    </w:p>
    <w:p w:rsidR="00E80480" w:rsidRDefault="0030522E" w:rsidP="00521E77">
      <w:pPr>
        <w:pStyle w:val="NormalWeb"/>
        <w:shd w:val="clear" w:color="auto" w:fill="FFFFFF"/>
        <w:spacing w:before="120" w:beforeAutospacing="0" w:after="120" w:afterAutospacing="0"/>
        <w:ind w:firstLine="709"/>
        <w:jc w:val="both"/>
        <w:rPr>
          <w:color w:val="000000"/>
          <w:sz w:val="28"/>
          <w:szCs w:val="28"/>
        </w:rPr>
      </w:pPr>
      <w:r>
        <w:rPr>
          <w:color w:val="000000"/>
          <w:sz w:val="28"/>
          <w:szCs w:val="28"/>
        </w:rPr>
        <w:t>Tỉnh Tiền Giang: áp dụng mức thu tối đa không quá 50% giá vé đối với cán bộ, công chức cấp xã và học sinh</w:t>
      </w:r>
      <w:r w:rsidR="00653A48">
        <w:rPr>
          <w:color w:val="000000"/>
          <w:sz w:val="28"/>
          <w:szCs w:val="28"/>
        </w:rPr>
        <w:t>, sinh viên đi lại thường xuyên và miễn vé cho trẻ em dưới 6 tuổi</w:t>
      </w:r>
    </w:p>
    <w:p w:rsidR="009478C0" w:rsidRDefault="009478C0" w:rsidP="00521E77">
      <w:pPr>
        <w:pStyle w:val="NormalWeb"/>
        <w:shd w:val="clear" w:color="auto" w:fill="FFFFFF"/>
        <w:spacing w:before="120" w:beforeAutospacing="0" w:after="120" w:afterAutospacing="0"/>
        <w:ind w:firstLine="709"/>
        <w:rPr>
          <w:b/>
          <w:color w:val="000000"/>
          <w:sz w:val="28"/>
          <w:szCs w:val="28"/>
        </w:rPr>
      </w:pPr>
      <w:r>
        <w:rPr>
          <w:b/>
          <w:color w:val="000000"/>
          <w:sz w:val="28"/>
          <w:szCs w:val="28"/>
        </w:rPr>
        <w:t>4. Cơ chế chính sách hỗ trợ đào tạo người lái phương tiện thủy nội địa</w:t>
      </w:r>
    </w:p>
    <w:p w:rsidR="00305510" w:rsidRPr="002C3460" w:rsidRDefault="000805A8" w:rsidP="00521E77">
      <w:pPr>
        <w:spacing w:before="120" w:after="120"/>
        <w:ind w:firstLine="709"/>
        <w:jc w:val="both"/>
        <w:rPr>
          <w:sz w:val="28"/>
          <w:szCs w:val="28"/>
          <w:lang w:val="nl-NL"/>
        </w:rPr>
      </w:pPr>
      <w:r>
        <w:rPr>
          <w:b/>
          <w:i/>
          <w:sz w:val="28"/>
          <w:szCs w:val="28"/>
          <w:lang w:val="nl-NL"/>
        </w:rPr>
        <w:t xml:space="preserve">4. </w:t>
      </w:r>
      <w:r w:rsidRPr="000805A8">
        <w:rPr>
          <w:b/>
          <w:i/>
          <w:sz w:val="28"/>
          <w:szCs w:val="28"/>
          <w:lang w:val="nl-NL"/>
        </w:rPr>
        <w:t>1.</w:t>
      </w:r>
      <w:r w:rsidR="00305510" w:rsidRPr="000805A8">
        <w:rPr>
          <w:b/>
          <w:i/>
          <w:sz w:val="28"/>
          <w:szCs w:val="28"/>
          <w:lang w:val="nl-NL"/>
        </w:rPr>
        <w:t>Cục Đường thủy nội địa Việt Nam</w:t>
      </w:r>
      <w:r w:rsidRPr="000805A8">
        <w:rPr>
          <w:b/>
          <w:i/>
          <w:sz w:val="28"/>
          <w:szCs w:val="28"/>
          <w:lang w:val="nl-NL"/>
        </w:rPr>
        <w:t>:</w:t>
      </w:r>
      <w:r w:rsidR="00305510" w:rsidRPr="002C3460">
        <w:rPr>
          <w:sz w:val="28"/>
          <w:szCs w:val="28"/>
          <w:lang w:val="nl-NL"/>
        </w:rPr>
        <w:t xml:space="preserve"> hỗ trợ kinh phí và phối hợp với các địa phương tổ chức đào tạo, hướng dẫn, cấp chứng chỉ cho 580 người điều khiển phương tiện thủy nội địa của các xã đặc biệt khó khăn, xã biên giới thuộc 04 tỉnh Điện Biên, Lai Châu, Long An, Sóc Trăng (năm 2015 đào tạo, hướng dẫn cho 300 người tại Điện Biên, Lai Châu; năm 2016 đào tạo, hướng dẫn cho 280 người tại Long An, Sóc Trăng).</w:t>
      </w:r>
    </w:p>
    <w:p w:rsidR="00F5028F" w:rsidRDefault="00F5028F" w:rsidP="00521E77">
      <w:pPr>
        <w:spacing w:before="120" w:after="120"/>
        <w:ind w:firstLine="709"/>
        <w:jc w:val="both"/>
        <w:rPr>
          <w:sz w:val="28"/>
          <w:szCs w:val="28"/>
          <w:lang w:val="nl-NL"/>
        </w:rPr>
      </w:pPr>
      <w:r w:rsidRPr="00F5028F">
        <w:rPr>
          <w:b/>
          <w:i/>
          <w:sz w:val="28"/>
          <w:szCs w:val="28"/>
          <w:lang w:val="nl-NL"/>
        </w:rPr>
        <w:t>4.2. Các địa phương:</w:t>
      </w:r>
      <w:r>
        <w:rPr>
          <w:b/>
          <w:i/>
          <w:sz w:val="28"/>
          <w:szCs w:val="28"/>
          <w:lang w:val="nl-NL"/>
        </w:rPr>
        <w:t xml:space="preserve"> </w:t>
      </w:r>
      <w:r w:rsidR="009E11D4" w:rsidRPr="00966BC9">
        <w:rPr>
          <w:sz w:val="28"/>
          <w:szCs w:val="28"/>
          <w:lang w:val="nl-NL"/>
        </w:rPr>
        <w:t>1</w:t>
      </w:r>
      <w:r w:rsidR="00A34887" w:rsidRPr="00966BC9">
        <w:rPr>
          <w:sz w:val="28"/>
          <w:szCs w:val="28"/>
          <w:lang w:val="nl-NL"/>
        </w:rPr>
        <w:t>5</w:t>
      </w:r>
      <w:r w:rsidR="00305510" w:rsidRPr="00966BC9">
        <w:rPr>
          <w:sz w:val="28"/>
          <w:szCs w:val="28"/>
          <w:lang w:val="nl-NL"/>
        </w:rPr>
        <w:t xml:space="preserve"> Sở Giao thông vận tải (</w:t>
      </w:r>
      <w:r w:rsidR="001D5598" w:rsidRPr="00966BC9">
        <w:rPr>
          <w:sz w:val="28"/>
          <w:szCs w:val="28"/>
          <w:lang w:val="nl-NL"/>
        </w:rPr>
        <w:t xml:space="preserve">Quảng Ninh, </w:t>
      </w:r>
      <w:r w:rsidR="00752CC3" w:rsidRPr="00966BC9">
        <w:rPr>
          <w:sz w:val="28"/>
          <w:szCs w:val="28"/>
          <w:lang w:val="nl-NL"/>
        </w:rPr>
        <w:t>Ninh Bình,</w:t>
      </w:r>
      <w:r w:rsidR="00883F6D" w:rsidRPr="00966BC9">
        <w:rPr>
          <w:sz w:val="28"/>
          <w:szCs w:val="28"/>
          <w:lang w:val="nl-NL"/>
        </w:rPr>
        <w:t xml:space="preserve"> Điện Biên, Lào Cai,</w:t>
      </w:r>
      <w:r w:rsidR="00752CC3" w:rsidRPr="00966BC9">
        <w:rPr>
          <w:sz w:val="28"/>
          <w:szCs w:val="28"/>
          <w:lang w:val="nl-NL"/>
        </w:rPr>
        <w:t xml:space="preserve"> </w:t>
      </w:r>
      <w:r w:rsidR="00305510" w:rsidRPr="00966BC9">
        <w:rPr>
          <w:sz w:val="28"/>
          <w:szCs w:val="28"/>
          <w:lang w:val="nl-NL"/>
        </w:rPr>
        <w:t>Thanh Hóa, Bình Định, Hà Tĩnh, Đà Nẵng,</w:t>
      </w:r>
      <w:r w:rsidR="0092681C" w:rsidRPr="00966BC9">
        <w:rPr>
          <w:sz w:val="28"/>
          <w:szCs w:val="28"/>
          <w:lang w:val="nl-NL"/>
        </w:rPr>
        <w:t xml:space="preserve"> </w:t>
      </w:r>
      <w:r w:rsidR="005025A6" w:rsidRPr="00966BC9">
        <w:rPr>
          <w:sz w:val="28"/>
          <w:szCs w:val="28"/>
          <w:lang w:val="nl-NL"/>
        </w:rPr>
        <w:t>Bình Định,</w:t>
      </w:r>
      <w:r w:rsidR="00305510" w:rsidRPr="00966BC9">
        <w:rPr>
          <w:sz w:val="28"/>
          <w:szCs w:val="28"/>
          <w:lang w:val="nl-NL"/>
        </w:rPr>
        <w:t xml:space="preserve"> Sóc Trăng, Lâm Đồng, Đắk Lắk, Quảng Bình, Lai Châu, Đắ</w:t>
      </w:r>
      <w:r w:rsidR="00527ED5" w:rsidRPr="00966BC9">
        <w:rPr>
          <w:sz w:val="28"/>
          <w:szCs w:val="28"/>
          <w:lang w:val="nl-NL"/>
        </w:rPr>
        <w:t>k Nông</w:t>
      </w:r>
      <w:r w:rsidR="00305510" w:rsidRPr="00966BC9">
        <w:rPr>
          <w:sz w:val="28"/>
          <w:szCs w:val="28"/>
          <w:lang w:val="nl-NL"/>
        </w:rPr>
        <w:t xml:space="preserve">) đã chủ động phối hợp với Cục Đường thủy nội địa Việt Nam, các Trường cao đẳng Giao thông vận tải đường thủy, các đơn vị kinh doanh vận tải, Trung tâm dạy nghề đường thủy tổ chức đào tạo và cấp 1.165 bằng thuyền trưởng, máy trưởng; cấp </w:t>
      </w:r>
      <w:r w:rsidR="002E4D39" w:rsidRPr="00966BC9">
        <w:rPr>
          <w:sz w:val="28"/>
          <w:szCs w:val="28"/>
          <w:lang w:val="nl-NL"/>
        </w:rPr>
        <w:t>7.982</w:t>
      </w:r>
      <w:r w:rsidR="00305510" w:rsidRPr="00966BC9">
        <w:rPr>
          <w:sz w:val="28"/>
          <w:szCs w:val="28"/>
          <w:lang w:val="nl-NL"/>
        </w:rPr>
        <w:t xml:space="preserve"> chứng chỉ chuyên môn người lái phương tiện thủy nội địa; cấp 397 chứng chỉ thợ máy phương tiện thủy nội địa hạn chế; cấp 112 chứng chỉ học tập pháp luật về giao thông đường thủy nội đị</w:t>
      </w:r>
      <w:r w:rsidR="001A305B" w:rsidRPr="00966BC9">
        <w:rPr>
          <w:sz w:val="28"/>
          <w:szCs w:val="28"/>
          <w:lang w:val="nl-NL"/>
        </w:rPr>
        <w:t>a;</w:t>
      </w:r>
    </w:p>
    <w:p w:rsidR="00E80480" w:rsidRDefault="002E6342" w:rsidP="00521E77">
      <w:pPr>
        <w:pStyle w:val="NormalWeb"/>
        <w:shd w:val="clear" w:color="auto" w:fill="FFFFFF"/>
        <w:spacing w:before="120" w:beforeAutospacing="0" w:after="120" w:afterAutospacing="0"/>
        <w:ind w:firstLine="709"/>
        <w:jc w:val="both"/>
        <w:rPr>
          <w:color w:val="000000"/>
          <w:sz w:val="28"/>
          <w:szCs w:val="28"/>
        </w:rPr>
      </w:pPr>
      <w:r>
        <w:rPr>
          <w:color w:val="000000"/>
          <w:sz w:val="28"/>
          <w:szCs w:val="28"/>
        </w:rPr>
        <w:t>Các địa phương</w:t>
      </w:r>
      <w:r w:rsidR="002A3186">
        <w:rPr>
          <w:color w:val="000000"/>
          <w:sz w:val="28"/>
          <w:szCs w:val="28"/>
        </w:rPr>
        <w:t xml:space="preserve"> Bình Định h</w:t>
      </w:r>
      <w:r w:rsidR="0030522E">
        <w:rPr>
          <w:color w:val="000000"/>
          <w:sz w:val="28"/>
          <w:szCs w:val="28"/>
        </w:rPr>
        <w:t>ỗ trợ 05 khóa đào tạo</w:t>
      </w:r>
      <w:r w:rsidR="00EB061C">
        <w:rPr>
          <w:color w:val="000000"/>
          <w:sz w:val="28"/>
          <w:szCs w:val="28"/>
        </w:rPr>
        <w:t xml:space="preserve"> 277 học viên</w:t>
      </w:r>
      <w:r w:rsidR="0030522E">
        <w:rPr>
          <w:color w:val="000000"/>
          <w:sz w:val="28"/>
          <w:szCs w:val="28"/>
        </w:rPr>
        <w:t xml:space="preserve"> với kinh phí 1,17 tỷ đồng</w:t>
      </w:r>
      <w:r>
        <w:rPr>
          <w:color w:val="000000"/>
          <w:sz w:val="28"/>
          <w:szCs w:val="28"/>
        </w:rPr>
        <w:t>; t</w:t>
      </w:r>
      <w:r w:rsidR="0030522E">
        <w:rPr>
          <w:color w:val="000000"/>
          <w:sz w:val="28"/>
          <w:szCs w:val="28"/>
        </w:rPr>
        <w:t xml:space="preserve">hành phố Đà Nẵng: </w:t>
      </w:r>
      <w:r w:rsidR="00A40C31">
        <w:rPr>
          <w:color w:val="000000"/>
          <w:sz w:val="28"/>
          <w:szCs w:val="28"/>
        </w:rPr>
        <w:t>h</w:t>
      </w:r>
      <w:r w:rsidR="0030522E">
        <w:rPr>
          <w:color w:val="000000"/>
          <w:sz w:val="28"/>
          <w:szCs w:val="28"/>
        </w:rPr>
        <w:t>ỗ trợ kinh phí đào tạo thuyền viên và nhân viên phục vụ làm việc trên tàu du lịch với kinh phí 87,5 triệu đồng.</w:t>
      </w:r>
    </w:p>
    <w:p w:rsidR="00E80480" w:rsidRDefault="0030522E" w:rsidP="00521E77">
      <w:pPr>
        <w:pStyle w:val="NormalWeb"/>
        <w:shd w:val="clear" w:color="auto" w:fill="FFFFFF"/>
        <w:spacing w:before="120" w:beforeAutospacing="0" w:after="120" w:afterAutospacing="0"/>
        <w:ind w:firstLine="709"/>
        <w:jc w:val="both"/>
        <w:rPr>
          <w:color w:val="000000"/>
          <w:sz w:val="28"/>
          <w:szCs w:val="28"/>
        </w:rPr>
      </w:pPr>
      <w:r>
        <w:rPr>
          <w:color w:val="000000"/>
          <w:sz w:val="28"/>
          <w:szCs w:val="28"/>
        </w:rPr>
        <w:t xml:space="preserve">Các địa phương, gồm Bến Tre, Hải Phòng, Kiên Giang và Quảng Ninh đã vận động và hỗ trợ 100% kinh phí đào tạo nhưng không có người dân đăng ký </w:t>
      </w:r>
      <w:r>
        <w:rPr>
          <w:color w:val="000000"/>
          <w:sz w:val="28"/>
          <w:szCs w:val="28"/>
        </w:rPr>
        <w:lastRenderedPageBreak/>
        <w:t>nên không tổ chức đào tạo</w:t>
      </w:r>
      <w:r w:rsidR="002E4D39">
        <w:rPr>
          <w:color w:val="000000"/>
          <w:sz w:val="28"/>
          <w:szCs w:val="28"/>
        </w:rPr>
        <w:t>;</w:t>
      </w:r>
      <w:r w:rsidR="002E4D39" w:rsidRPr="002E4D39">
        <w:rPr>
          <w:color w:val="000000"/>
          <w:sz w:val="28"/>
          <w:szCs w:val="28"/>
        </w:rPr>
        <w:t xml:space="preserve"> </w:t>
      </w:r>
      <w:r w:rsidR="002E4D39">
        <w:rPr>
          <w:color w:val="000000"/>
          <w:sz w:val="28"/>
          <w:szCs w:val="28"/>
        </w:rPr>
        <w:t>doanh nghiệp quản lý du l</w:t>
      </w:r>
      <w:r w:rsidR="00F571BC">
        <w:rPr>
          <w:color w:val="000000"/>
          <w:sz w:val="28"/>
          <w:szCs w:val="28"/>
        </w:rPr>
        <w:t>ịch ở Ninh Bình hỗ trợ kinh phí</w:t>
      </w:r>
      <w:r w:rsidR="002E4D39">
        <w:rPr>
          <w:color w:val="000000"/>
          <w:sz w:val="28"/>
          <w:szCs w:val="28"/>
        </w:rPr>
        <w:t xml:space="preserve"> đào tạo cho 1.186 người.</w:t>
      </w:r>
    </w:p>
    <w:p w:rsidR="00626BCC" w:rsidRPr="00C22D02" w:rsidRDefault="00626BCC" w:rsidP="00C22D02">
      <w:pPr>
        <w:spacing w:before="120" w:after="120"/>
        <w:ind w:firstLine="709"/>
        <w:jc w:val="both"/>
        <w:rPr>
          <w:sz w:val="28"/>
          <w:szCs w:val="28"/>
          <w:lang w:val="nl-NL"/>
        </w:rPr>
      </w:pPr>
      <w:r w:rsidRPr="00F5028F">
        <w:rPr>
          <w:b/>
          <w:i/>
          <w:sz w:val="28"/>
          <w:szCs w:val="28"/>
          <w:lang w:val="nl-NL"/>
        </w:rPr>
        <w:t>4.3. Trường Đại học Hàng hải Việt Nam</w:t>
      </w:r>
      <w:r>
        <w:rPr>
          <w:b/>
          <w:i/>
          <w:sz w:val="28"/>
          <w:szCs w:val="28"/>
          <w:lang w:val="nl-NL"/>
        </w:rPr>
        <w:t>:</w:t>
      </w:r>
      <w:r>
        <w:rPr>
          <w:sz w:val="28"/>
          <w:szCs w:val="28"/>
          <w:lang w:val="nl-NL"/>
        </w:rPr>
        <w:t xml:space="preserve"> đã đào tạo 4 khóa cho người lái phương tiện thủy nội địa nguồn kinh phí do Ủy ban Quốc gia ứng phó sự cố thiên tai và tìm kiếm cứu nạn hỗ trợ.</w:t>
      </w:r>
    </w:p>
    <w:p w:rsidR="00E80480" w:rsidRPr="00CC5D85" w:rsidRDefault="00D86042" w:rsidP="00521E77">
      <w:pPr>
        <w:spacing w:before="120" w:after="120"/>
        <w:ind w:firstLine="709"/>
        <w:rPr>
          <w:rFonts w:cs="Times New Roman"/>
          <w:b/>
          <w:color w:val="000000" w:themeColor="text1"/>
          <w:sz w:val="28"/>
          <w:szCs w:val="28"/>
        </w:rPr>
      </w:pPr>
      <w:r>
        <w:rPr>
          <w:rFonts w:cs="Times New Roman"/>
          <w:b/>
          <w:color w:val="000000" w:themeColor="text1"/>
          <w:sz w:val="28"/>
          <w:szCs w:val="28"/>
        </w:rPr>
        <w:t xml:space="preserve">III. </w:t>
      </w:r>
      <w:r w:rsidR="00D917C5" w:rsidRPr="00CC5D85">
        <w:rPr>
          <w:rFonts w:cs="Times New Roman"/>
          <w:b/>
          <w:color w:val="000000" w:themeColor="text1"/>
          <w:sz w:val="28"/>
          <w:szCs w:val="28"/>
        </w:rPr>
        <w:t xml:space="preserve">ĐÁNH GIÁ THUẬN LỢI, </w:t>
      </w:r>
      <w:r w:rsidR="0030522E" w:rsidRPr="00CC5D85">
        <w:rPr>
          <w:rFonts w:cs="Times New Roman"/>
          <w:b/>
          <w:color w:val="000000" w:themeColor="text1"/>
          <w:sz w:val="28"/>
          <w:szCs w:val="28"/>
        </w:rPr>
        <w:t xml:space="preserve">KHÓ KHĂN, </w:t>
      </w:r>
      <w:r w:rsidR="00755C65">
        <w:rPr>
          <w:rFonts w:cs="Times New Roman"/>
          <w:b/>
          <w:color w:val="000000" w:themeColor="text1"/>
          <w:sz w:val="28"/>
          <w:szCs w:val="28"/>
        </w:rPr>
        <w:t xml:space="preserve">NGUYÊN NHÂN </w:t>
      </w:r>
      <w:r w:rsidR="00D917C5" w:rsidRPr="00CC5D85">
        <w:rPr>
          <w:rFonts w:cs="Times New Roman"/>
          <w:b/>
          <w:color w:val="000000" w:themeColor="text1"/>
          <w:sz w:val="28"/>
          <w:szCs w:val="28"/>
        </w:rPr>
        <w:t>TỒN TẠI</w:t>
      </w:r>
      <w:r w:rsidR="0030522E" w:rsidRPr="00CC5D85">
        <w:rPr>
          <w:rFonts w:cs="Times New Roman"/>
          <w:b/>
          <w:color w:val="000000" w:themeColor="text1"/>
          <w:sz w:val="28"/>
          <w:szCs w:val="28"/>
        </w:rPr>
        <w:t xml:space="preserve"> </w:t>
      </w:r>
    </w:p>
    <w:p w:rsidR="00E63359" w:rsidRDefault="00D86042" w:rsidP="00521E77">
      <w:pPr>
        <w:pStyle w:val="NormalWeb"/>
        <w:shd w:val="clear" w:color="auto" w:fill="FFFFFF"/>
        <w:spacing w:before="120" w:beforeAutospacing="0" w:after="120" w:afterAutospacing="0"/>
        <w:ind w:firstLine="720"/>
        <w:jc w:val="both"/>
        <w:rPr>
          <w:b/>
          <w:color w:val="000000"/>
          <w:sz w:val="28"/>
          <w:szCs w:val="28"/>
        </w:rPr>
      </w:pPr>
      <w:r>
        <w:rPr>
          <w:b/>
          <w:color w:val="000000"/>
          <w:sz w:val="28"/>
          <w:szCs w:val="28"/>
        </w:rPr>
        <w:t>1</w:t>
      </w:r>
      <w:r w:rsidR="00E63359">
        <w:rPr>
          <w:b/>
          <w:color w:val="000000"/>
          <w:sz w:val="28"/>
          <w:szCs w:val="28"/>
        </w:rPr>
        <w:t xml:space="preserve">. </w:t>
      </w:r>
      <w:r>
        <w:rPr>
          <w:b/>
          <w:color w:val="000000"/>
          <w:sz w:val="28"/>
          <w:szCs w:val="28"/>
        </w:rPr>
        <w:t>Ư</w:t>
      </w:r>
      <w:r w:rsidR="00E63359">
        <w:rPr>
          <w:b/>
          <w:color w:val="000000"/>
          <w:sz w:val="28"/>
          <w:szCs w:val="28"/>
        </w:rPr>
        <w:t>u điểm</w:t>
      </w:r>
    </w:p>
    <w:p w:rsidR="00702C99" w:rsidRPr="00702C99" w:rsidRDefault="00702C99" w:rsidP="00521E77">
      <w:pPr>
        <w:tabs>
          <w:tab w:val="left" w:pos="284"/>
        </w:tabs>
        <w:spacing w:before="120" w:after="120"/>
        <w:ind w:firstLine="567"/>
        <w:jc w:val="both"/>
        <w:rPr>
          <w:iCs/>
          <w:sz w:val="28"/>
          <w:szCs w:val="28"/>
          <w:lang w:val="nl-NL"/>
        </w:rPr>
      </w:pPr>
      <w:r w:rsidRPr="002C3460">
        <w:rPr>
          <w:iCs/>
          <w:sz w:val="28"/>
          <w:szCs w:val="28"/>
          <w:lang w:val="nl-NL"/>
        </w:rPr>
        <w:t>Việc triển khai thực hiện Quyết định số 47/2015/QĐ-CP ngày 05/10/2015 của Thủ tướng Chính phủ về cơ chế, chính sách phát triển giao thông vận tải đường thủy nội đị</w:t>
      </w:r>
      <w:r w:rsidR="00963E8B">
        <w:rPr>
          <w:iCs/>
          <w:sz w:val="28"/>
          <w:szCs w:val="28"/>
          <w:lang w:val="nl-NL"/>
        </w:rPr>
        <w:t>a</w:t>
      </w:r>
      <w:r w:rsidRPr="002C3460">
        <w:rPr>
          <w:iCs/>
          <w:sz w:val="28"/>
          <w:szCs w:val="28"/>
          <w:lang w:val="nl-NL"/>
        </w:rPr>
        <w:t xml:space="preserve"> đã đạt được những kết quả nổi bật góp phần thúc đẩy từng bước phát triển đường thủy nội địa, cụ thể</w:t>
      </w:r>
      <w:r>
        <w:rPr>
          <w:iCs/>
          <w:sz w:val="28"/>
          <w:szCs w:val="28"/>
          <w:lang w:val="nl-NL"/>
        </w:rPr>
        <w:t xml:space="preserve">: </w:t>
      </w:r>
    </w:p>
    <w:p w:rsidR="00625610" w:rsidRPr="00BB415D" w:rsidRDefault="005F4826" w:rsidP="00521E77">
      <w:pPr>
        <w:pStyle w:val="NormalWeb"/>
        <w:shd w:val="clear" w:color="auto" w:fill="FFFFFF"/>
        <w:spacing w:before="120" w:beforeAutospacing="0" w:after="120" w:afterAutospacing="0"/>
        <w:ind w:firstLine="567"/>
        <w:jc w:val="both"/>
        <w:rPr>
          <w:color w:val="000000"/>
          <w:sz w:val="28"/>
          <w:szCs w:val="28"/>
        </w:rPr>
      </w:pPr>
      <w:r w:rsidRPr="00BB415D">
        <w:rPr>
          <w:color w:val="000000"/>
          <w:sz w:val="28"/>
          <w:szCs w:val="28"/>
        </w:rPr>
        <w:t xml:space="preserve">- Nguồn kinh phí </w:t>
      </w:r>
      <w:r w:rsidR="00AB1870" w:rsidRPr="00BB415D">
        <w:rPr>
          <w:color w:val="000000"/>
          <w:sz w:val="28"/>
          <w:szCs w:val="28"/>
        </w:rPr>
        <w:t>ngân sách nhà nước ở trung ương và địa phương</w:t>
      </w:r>
      <w:r w:rsidR="00625610" w:rsidRPr="00BB415D">
        <w:rPr>
          <w:color w:val="000000"/>
          <w:sz w:val="28"/>
          <w:szCs w:val="28"/>
        </w:rPr>
        <w:t xml:space="preserve"> đã được quan tâm hơn cho </w:t>
      </w:r>
      <w:r w:rsidRPr="00BB415D">
        <w:rPr>
          <w:color w:val="000000"/>
          <w:sz w:val="28"/>
          <w:szCs w:val="28"/>
        </w:rPr>
        <w:t>công tác quản lý</w:t>
      </w:r>
      <w:r w:rsidR="00963E8B">
        <w:rPr>
          <w:color w:val="000000"/>
          <w:sz w:val="28"/>
          <w:szCs w:val="28"/>
        </w:rPr>
        <w:t>,</w:t>
      </w:r>
      <w:r w:rsidRPr="00BB415D">
        <w:rPr>
          <w:color w:val="000000"/>
          <w:sz w:val="28"/>
          <w:szCs w:val="28"/>
        </w:rPr>
        <w:t xml:space="preserve"> bảo trì đường thủy nội địa</w:t>
      </w:r>
      <w:r w:rsidR="00625610" w:rsidRPr="00BB415D">
        <w:rPr>
          <w:color w:val="000000"/>
          <w:sz w:val="28"/>
          <w:szCs w:val="28"/>
        </w:rPr>
        <w:t>.</w:t>
      </w:r>
      <w:r w:rsidR="00D329F3">
        <w:rPr>
          <w:color w:val="000000"/>
          <w:sz w:val="28"/>
          <w:szCs w:val="28"/>
        </w:rPr>
        <w:t xml:space="preserve"> </w:t>
      </w:r>
      <w:r w:rsidR="00C03562" w:rsidRPr="00BB415D">
        <w:rPr>
          <w:color w:val="000000"/>
          <w:sz w:val="28"/>
          <w:szCs w:val="28"/>
        </w:rPr>
        <w:t>Đ</w:t>
      </w:r>
      <w:r w:rsidR="00625610" w:rsidRPr="00BB415D">
        <w:rPr>
          <w:color w:val="000000"/>
          <w:sz w:val="28"/>
          <w:szCs w:val="28"/>
        </w:rPr>
        <w:t>ặc biệt là nguồn ngân</w:t>
      </w:r>
      <w:r w:rsidR="00C809DB" w:rsidRPr="00BB415D">
        <w:rPr>
          <w:color w:val="000000"/>
          <w:sz w:val="28"/>
          <w:szCs w:val="28"/>
        </w:rPr>
        <w:t xml:space="preserve"> sách trung ương cho công tác bảo</w:t>
      </w:r>
      <w:r w:rsidR="00625610" w:rsidRPr="00BB415D">
        <w:rPr>
          <w:color w:val="000000"/>
          <w:sz w:val="28"/>
          <w:szCs w:val="28"/>
        </w:rPr>
        <w:t xml:space="preserve"> trì các tuyến đường thủy nội địa quốc gia.</w:t>
      </w:r>
    </w:p>
    <w:p w:rsidR="00322CC9" w:rsidRDefault="00322CC9" w:rsidP="00521E77">
      <w:pPr>
        <w:spacing w:before="120" w:after="120"/>
        <w:ind w:firstLine="567"/>
        <w:jc w:val="both"/>
        <w:rPr>
          <w:sz w:val="28"/>
          <w:szCs w:val="28"/>
          <w:lang w:val="da-DK"/>
        </w:rPr>
      </w:pPr>
      <w:r w:rsidRPr="002C3460">
        <w:rPr>
          <w:iCs/>
          <w:sz w:val="28"/>
          <w:szCs w:val="28"/>
          <w:lang w:val="nl-NL"/>
        </w:rPr>
        <w:t>- Vốn sự nghiệp kinh tế bảo trì đường thủy nội đị</w:t>
      </w:r>
      <w:r w:rsidR="00294EEF">
        <w:rPr>
          <w:iCs/>
          <w:sz w:val="28"/>
          <w:szCs w:val="28"/>
          <w:lang w:val="nl-NL"/>
        </w:rPr>
        <w:t>a quốc</w:t>
      </w:r>
      <w:r w:rsidR="0009512C">
        <w:rPr>
          <w:iCs/>
          <w:sz w:val="28"/>
          <w:szCs w:val="28"/>
          <w:lang w:val="nl-NL"/>
        </w:rPr>
        <w:t xml:space="preserve"> gia</w:t>
      </w:r>
      <w:r w:rsidRPr="002C3460">
        <w:rPr>
          <w:iCs/>
          <w:sz w:val="28"/>
          <w:szCs w:val="28"/>
          <w:lang w:val="nl-NL"/>
        </w:rPr>
        <w:t xml:space="preserve"> hàng năm được bố trí tăng</w:t>
      </w:r>
      <w:r w:rsidR="006E45E3">
        <w:rPr>
          <w:iCs/>
          <w:sz w:val="28"/>
          <w:szCs w:val="28"/>
          <w:lang w:val="nl-NL"/>
        </w:rPr>
        <w:t xml:space="preserve"> 23</w:t>
      </w:r>
      <w:r w:rsidR="00A0407F">
        <w:rPr>
          <w:iCs/>
          <w:sz w:val="28"/>
          <w:szCs w:val="28"/>
          <w:lang w:val="nl-NL"/>
        </w:rPr>
        <w:t>%; ở địa phương tăng</w:t>
      </w:r>
      <w:r w:rsidRPr="002C3460">
        <w:rPr>
          <w:iCs/>
          <w:sz w:val="28"/>
          <w:szCs w:val="28"/>
          <w:lang w:val="nl-NL"/>
        </w:rPr>
        <w:t xml:space="preserve"> </w:t>
      </w:r>
      <w:r w:rsidR="005F150E">
        <w:rPr>
          <w:iCs/>
          <w:sz w:val="28"/>
          <w:szCs w:val="28"/>
          <w:lang w:val="nl-NL"/>
        </w:rPr>
        <w:t xml:space="preserve">khoảng 5%-10% tùy theo </w:t>
      </w:r>
      <w:r w:rsidR="006D41CA">
        <w:rPr>
          <w:iCs/>
          <w:sz w:val="28"/>
          <w:szCs w:val="28"/>
          <w:lang w:val="nl-NL"/>
        </w:rPr>
        <w:t>địa phương,</w:t>
      </w:r>
      <w:r w:rsidR="005F150E">
        <w:rPr>
          <w:iCs/>
          <w:sz w:val="28"/>
          <w:szCs w:val="28"/>
          <w:lang w:val="nl-NL"/>
        </w:rPr>
        <w:t xml:space="preserve"> </w:t>
      </w:r>
      <w:r w:rsidRPr="002C3460">
        <w:rPr>
          <w:iCs/>
          <w:sz w:val="28"/>
          <w:szCs w:val="28"/>
          <w:lang w:val="nl-NL"/>
        </w:rPr>
        <w:t xml:space="preserve">nhờ đó đáp ứng cơ bản định ngạch, định mức, từng bước đưa công nghệ vào quản lý trong lĩnh vực giao thông đường thủy nội địa, </w:t>
      </w:r>
      <w:r w:rsidR="00C468EF">
        <w:rPr>
          <w:iCs/>
          <w:sz w:val="28"/>
          <w:szCs w:val="28"/>
          <w:lang w:val="nl-NL"/>
        </w:rPr>
        <w:t>c</w:t>
      </w:r>
      <w:r w:rsidR="00DB03AA">
        <w:rPr>
          <w:iCs/>
          <w:sz w:val="28"/>
          <w:szCs w:val="28"/>
          <w:lang w:val="nl-NL"/>
        </w:rPr>
        <w:t xml:space="preserve">ông tác duy tu bảo trì </w:t>
      </w:r>
      <w:r w:rsidR="006D7506">
        <w:rPr>
          <w:sz w:val="28"/>
          <w:szCs w:val="28"/>
          <w:lang w:val="da-DK"/>
        </w:rPr>
        <w:t>kết cấu hạ tầng</w:t>
      </w:r>
      <w:r w:rsidR="00A715A3">
        <w:rPr>
          <w:sz w:val="28"/>
          <w:szCs w:val="28"/>
          <w:lang w:val="da-DK"/>
        </w:rPr>
        <w:t xml:space="preserve"> đường thủy nội địa đã</w:t>
      </w:r>
      <w:r w:rsidR="006D7506">
        <w:rPr>
          <w:sz w:val="28"/>
          <w:szCs w:val="28"/>
          <w:lang w:val="da-DK"/>
        </w:rPr>
        <w:t xml:space="preserve"> </w:t>
      </w:r>
      <w:r w:rsidR="00A715A3">
        <w:rPr>
          <w:sz w:val="28"/>
          <w:szCs w:val="28"/>
          <w:lang w:val="da-DK"/>
        </w:rPr>
        <w:t xml:space="preserve">đạt được kết quả </w:t>
      </w:r>
      <w:r w:rsidR="000B263E">
        <w:rPr>
          <w:sz w:val="28"/>
          <w:szCs w:val="28"/>
          <w:lang w:val="da-DK"/>
        </w:rPr>
        <w:t>nổi bật:</w:t>
      </w:r>
    </w:p>
    <w:p w:rsidR="002F6DF8" w:rsidRPr="00C468EF" w:rsidRDefault="00D27DD3" w:rsidP="00521E77">
      <w:pPr>
        <w:spacing w:before="120" w:after="120"/>
        <w:ind w:firstLine="567"/>
        <w:jc w:val="both"/>
        <w:rPr>
          <w:sz w:val="28"/>
          <w:szCs w:val="28"/>
        </w:rPr>
      </w:pPr>
      <w:r w:rsidRPr="00C468EF">
        <w:rPr>
          <w:sz w:val="28"/>
          <w:szCs w:val="28"/>
        </w:rPr>
        <w:t>+T</w:t>
      </w:r>
      <w:r w:rsidR="000B263E" w:rsidRPr="00C468EF">
        <w:rPr>
          <w:sz w:val="28"/>
          <w:szCs w:val="28"/>
        </w:rPr>
        <w:t>hay thế,</w:t>
      </w:r>
      <w:r w:rsidR="00632884" w:rsidRPr="00C468EF">
        <w:rPr>
          <w:sz w:val="28"/>
          <w:szCs w:val="28"/>
        </w:rPr>
        <w:t xml:space="preserve"> bổ sung,</w:t>
      </w:r>
      <w:r w:rsidR="000B263E" w:rsidRPr="00C468EF">
        <w:rPr>
          <w:sz w:val="28"/>
          <w:szCs w:val="28"/>
        </w:rPr>
        <w:t xml:space="preserve"> sửa chữa </w:t>
      </w:r>
      <w:r w:rsidR="000B263E" w:rsidRPr="00C468EF">
        <w:rPr>
          <w:color w:val="000000" w:themeColor="text1"/>
          <w:sz w:val="28"/>
          <w:szCs w:val="28"/>
          <w:lang w:val="nl-NL"/>
        </w:rPr>
        <w:t>báo hiệu</w:t>
      </w:r>
      <w:r w:rsidR="00632884" w:rsidRPr="00C468EF">
        <w:rPr>
          <w:color w:val="000000" w:themeColor="text1"/>
          <w:sz w:val="28"/>
          <w:szCs w:val="28"/>
          <w:lang w:val="nl-NL"/>
        </w:rPr>
        <w:t>, tín hiệu</w:t>
      </w:r>
      <w:r w:rsidR="000B263E" w:rsidRPr="00C468EF">
        <w:rPr>
          <w:color w:val="000000" w:themeColor="text1"/>
          <w:sz w:val="28"/>
          <w:szCs w:val="28"/>
          <w:lang w:val="nl-NL"/>
        </w:rPr>
        <w:t xml:space="preserve"> </w:t>
      </w:r>
      <w:r w:rsidR="002E4BA7" w:rsidRPr="00C468EF">
        <w:rPr>
          <w:color w:val="000000" w:themeColor="text1"/>
          <w:sz w:val="28"/>
          <w:szCs w:val="28"/>
          <w:lang w:val="nl-NL"/>
        </w:rPr>
        <w:t xml:space="preserve">đạt </w:t>
      </w:r>
      <w:r w:rsidR="000B263E" w:rsidRPr="00C468EF">
        <w:rPr>
          <w:sz w:val="28"/>
          <w:szCs w:val="28"/>
        </w:rPr>
        <w:t xml:space="preserve">khoảng 42% so với năm 2015; </w:t>
      </w:r>
    </w:p>
    <w:p w:rsidR="00D96652" w:rsidRPr="00C468EF" w:rsidRDefault="002F6DF8" w:rsidP="00521E77">
      <w:pPr>
        <w:spacing w:before="120" w:after="120"/>
        <w:ind w:firstLine="567"/>
        <w:jc w:val="both"/>
        <w:rPr>
          <w:color w:val="000000"/>
          <w:sz w:val="28"/>
          <w:szCs w:val="28"/>
        </w:rPr>
      </w:pPr>
      <w:r w:rsidRPr="00C468EF">
        <w:rPr>
          <w:sz w:val="28"/>
          <w:szCs w:val="28"/>
        </w:rPr>
        <w:t>+T</w:t>
      </w:r>
      <w:r w:rsidR="000B263E" w:rsidRPr="00C468EF">
        <w:rPr>
          <w:sz w:val="28"/>
          <w:szCs w:val="28"/>
        </w:rPr>
        <w:t>hanh thải vật chướng ngại tăng gấp 5 lần so với trước 201</w:t>
      </w:r>
      <w:r w:rsidR="002E4BA7" w:rsidRPr="00C468EF">
        <w:rPr>
          <w:sz w:val="28"/>
          <w:szCs w:val="28"/>
        </w:rPr>
        <w:t>5</w:t>
      </w:r>
      <w:r w:rsidR="000B263E" w:rsidRPr="00C468EF">
        <w:rPr>
          <w:sz w:val="28"/>
          <w:szCs w:val="28"/>
        </w:rPr>
        <w:t xml:space="preserve">; </w:t>
      </w:r>
      <w:r w:rsidR="000B263E" w:rsidRPr="00C468EF">
        <w:rPr>
          <w:color w:val="000000"/>
          <w:sz w:val="28"/>
          <w:szCs w:val="28"/>
        </w:rPr>
        <w:t>duy tu, sửa chữa</w:t>
      </w:r>
      <w:r w:rsidR="000B263E" w:rsidRPr="00C468EF">
        <w:rPr>
          <w:sz w:val="28"/>
          <w:szCs w:val="28"/>
          <w:lang w:val="nl-NL"/>
        </w:rPr>
        <w:t xml:space="preserve"> kè chỉnh trị </w:t>
      </w:r>
      <w:r w:rsidR="00D96652" w:rsidRPr="00C468EF">
        <w:rPr>
          <w:sz w:val="28"/>
          <w:szCs w:val="28"/>
          <w:lang w:val="nl-NL"/>
        </w:rPr>
        <w:t xml:space="preserve">chiếm 46% so với số </w:t>
      </w:r>
      <w:r w:rsidR="000B263E" w:rsidRPr="00C468EF">
        <w:rPr>
          <w:color w:val="000000"/>
          <w:sz w:val="28"/>
          <w:szCs w:val="28"/>
        </w:rPr>
        <w:t xml:space="preserve">lượng </w:t>
      </w:r>
      <w:r w:rsidR="00D96652" w:rsidRPr="00C468EF">
        <w:rPr>
          <w:color w:val="000000"/>
          <w:sz w:val="28"/>
          <w:szCs w:val="28"/>
        </w:rPr>
        <w:t xml:space="preserve">kè </w:t>
      </w:r>
      <w:r w:rsidR="00632884" w:rsidRPr="00C468EF">
        <w:rPr>
          <w:color w:val="000000"/>
          <w:sz w:val="28"/>
          <w:szCs w:val="28"/>
        </w:rPr>
        <w:t>h</w:t>
      </w:r>
      <w:r w:rsidR="00D96652" w:rsidRPr="00C468EF">
        <w:rPr>
          <w:color w:val="000000"/>
          <w:sz w:val="28"/>
          <w:szCs w:val="28"/>
        </w:rPr>
        <w:t>iện có</w:t>
      </w:r>
      <w:r w:rsidR="002E4BA7" w:rsidRPr="00C468EF">
        <w:rPr>
          <w:color w:val="000000"/>
          <w:sz w:val="28"/>
          <w:szCs w:val="28"/>
        </w:rPr>
        <w:t>.</w:t>
      </w:r>
    </w:p>
    <w:p w:rsidR="00DB03AA" w:rsidRDefault="00D96652" w:rsidP="00521E77">
      <w:pPr>
        <w:spacing w:before="120" w:after="120"/>
        <w:ind w:firstLine="567"/>
        <w:jc w:val="both"/>
        <w:rPr>
          <w:iCs/>
          <w:sz w:val="28"/>
          <w:szCs w:val="28"/>
          <w:lang w:val="nl-NL"/>
        </w:rPr>
      </w:pPr>
      <w:r w:rsidRPr="00C468EF">
        <w:rPr>
          <w:color w:val="000000"/>
          <w:sz w:val="28"/>
          <w:szCs w:val="28"/>
        </w:rPr>
        <w:t xml:space="preserve">+ Hoàn thành khảo sát thông báo luồng lần đầu, khảo sát định kỳ </w:t>
      </w:r>
      <w:r w:rsidR="00823CAF" w:rsidRPr="00C468EF">
        <w:rPr>
          <w:color w:val="000000"/>
          <w:sz w:val="28"/>
          <w:szCs w:val="28"/>
        </w:rPr>
        <w:t>đạt 80%.</w:t>
      </w:r>
      <w:r w:rsidR="00E33A8B" w:rsidRPr="00E33A8B">
        <w:rPr>
          <w:iCs/>
          <w:sz w:val="28"/>
          <w:szCs w:val="28"/>
          <w:lang w:val="nl-NL"/>
        </w:rPr>
        <w:t xml:space="preserve"> </w:t>
      </w:r>
    </w:p>
    <w:p w:rsidR="00C468EF" w:rsidRPr="00C468EF" w:rsidRDefault="00C468EF" w:rsidP="00521E77">
      <w:pPr>
        <w:pStyle w:val="NormalWeb"/>
        <w:shd w:val="clear" w:color="auto" w:fill="FFFFFF"/>
        <w:spacing w:before="120" w:beforeAutospacing="0" w:after="120" w:afterAutospacing="0"/>
        <w:ind w:firstLine="567"/>
        <w:jc w:val="both"/>
        <w:rPr>
          <w:color w:val="000000"/>
          <w:sz w:val="28"/>
          <w:szCs w:val="28"/>
        </w:rPr>
      </w:pPr>
      <w:r w:rsidRPr="00BB415D">
        <w:rPr>
          <w:color w:val="000000"/>
          <w:sz w:val="28"/>
          <w:szCs w:val="28"/>
        </w:rPr>
        <w:t>- Hình thức đấu thầu quản lý</w:t>
      </w:r>
      <w:r>
        <w:rPr>
          <w:color w:val="000000"/>
          <w:sz w:val="28"/>
          <w:szCs w:val="28"/>
        </w:rPr>
        <w:t>,</w:t>
      </w:r>
      <w:r w:rsidRPr="00BB415D">
        <w:rPr>
          <w:color w:val="000000"/>
          <w:sz w:val="28"/>
          <w:szCs w:val="28"/>
        </w:rPr>
        <w:t xml:space="preserve"> bảo trì đường thủy nội địa đã được tổ chức thực hiện phù hợp với các quy định hiện hành, đảm bảo sự cạnh tranh bình đẳng giữa các d</w:t>
      </w:r>
      <w:r>
        <w:rPr>
          <w:color w:val="000000"/>
          <w:sz w:val="28"/>
          <w:szCs w:val="28"/>
        </w:rPr>
        <w:t>o</w:t>
      </w:r>
      <w:r w:rsidRPr="00BB415D">
        <w:rPr>
          <w:color w:val="000000"/>
          <w:sz w:val="28"/>
          <w:szCs w:val="28"/>
        </w:rPr>
        <w:t>anh nghiệp.</w:t>
      </w:r>
    </w:p>
    <w:p w:rsidR="00322CC9" w:rsidRPr="002C3460" w:rsidRDefault="00322CC9" w:rsidP="00521E77">
      <w:pPr>
        <w:tabs>
          <w:tab w:val="left" w:pos="284"/>
        </w:tabs>
        <w:spacing w:before="120" w:after="120"/>
        <w:ind w:firstLine="567"/>
        <w:jc w:val="both"/>
        <w:rPr>
          <w:iCs/>
          <w:sz w:val="28"/>
          <w:szCs w:val="28"/>
          <w:lang w:val="nl-NL"/>
        </w:rPr>
      </w:pPr>
      <w:r w:rsidRPr="002C3460">
        <w:rPr>
          <w:iCs/>
          <w:sz w:val="28"/>
          <w:szCs w:val="28"/>
          <w:lang w:val="nl-NL"/>
        </w:rPr>
        <w:t xml:space="preserve">- </w:t>
      </w:r>
      <w:r w:rsidR="00423141">
        <w:rPr>
          <w:iCs/>
          <w:sz w:val="28"/>
          <w:szCs w:val="28"/>
          <w:lang w:val="nl-NL"/>
        </w:rPr>
        <w:t>63 địa phương triể</w:t>
      </w:r>
      <w:r w:rsidR="001D515E">
        <w:rPr>
          <w:iCs/>
          <w:sz w:val="28"/>
          <w:szCs w:val="28"/>
          <w:lang w:val="nl-NL"/>
        </w:rPr>
        <w:t>n khai quy hoạch giao thông</w:t>
      </w:r>
      <w:r w:rsidR="003847C6">
        <w:rPr>
          <w:iCs/>
          <w:sz w:val="28"/>
          <w:szCs w:val="28"/>
          <w:lang w:val="nl-NL"/>
        </w:rPr>
        <w:t xml:space="preserve"> và quy hoạch giao thông</w:t>
      </w:r>
      <w:r w:rsidR="001D515E">
        <w:rPr>
          <w:iCs/>
          <w:sz w:val="28"/>
          <w:szCs w:val="28"/>
          <w:lang w:val="nl-NL"/>
        </w:rPr>
        <w:t xml:space="preserve"> đường thủy nội địa</w:t>
      </w:r>
      <w:r w:rsidR="003847C6">
        <w:rPr>
          <w:iCs/>
          <w:sz w:val="28"/>
          <w:szCs w:val="28"/>
          <w:lang w:val="nl-NL"/>
        </w:rPr>
        <w:t xml:space="preserve">; </w:t>
      </w:r>
      <w:r w:rsidRPr="0096010D">
        <w:rPr>
          <w:iCs/>
          <w:sz w:val="28"/>
          <w:szCs w:val="28"/>
          <w:lang w:val="nl-NL"/>
        </w:rPr>
        <w:t xml:space="preserve">23 địa phương đã quan tâm, ưu tiên bố trí kinh phí cho công tác quy hoạch, điều chỉnh quy hoạch và tổ chức thực hiện quy hoạch phát triển giao thông đường thủy nội địa; </w:t>
      </w:r>
      <w:r w:rsidR="0096010D" w:rsidRPr="0096010D">
        <w:rPr>
          <w:iCs/>
          <w:sz w:val="28"/>
          <w:szCs w:val="28"/>
          <w:lang w:val="vi-VN"/>
        </w:rPr>
        <w:t>27</w:t>
      </w:r>
      <w:r w:rsidRPr="0096010D">
        <w:rPr>
          <w:iCs/>
          <w:sz w:val="28"/>
          <w:szCs w:val="28"/>
          <w:lang w:val="nl-NL"/>
        </w:rPr>
        <w:t xml:space="preserve"> địa phương thực</w:t>
      </w:r>
      <w:r w:rsidRPr="002C3460">
        <w:rPr>
          <w:iCs/>
          <w:sz w:val="28"/>
          <w:szCs w:val="28"/>
          <w:lang w:val="nl-NL"/>
        </w:rPr>
        <w:t xml:space="preserve"> hiện miễn, giảm giá vé cho trẻ em dưới 6 tuổi, người có công với cách mạng, người khuyết tật nặng và người khuyết tật đặc biệt nặng, người cao tuổi, học sinh, sinh viên.</w:t>
      </w:r>
    </w:p>
    <w:p w:rsidR="00322CC9" w:rsidRDefault="00322CC9" w:rsidP="00521E77">
      <w:pPr>
        <w:tabs>
          <w:tab w:val="left" w:pos="284"/>
        </w:tabs>
        <w:spacing w:before="120" w:after="120"/>
        <w:ind w:firstLine="567"/>
        <w:jc w:val="both"/>
        <w:rPr>
          <w:iCs/>
          <w:sz w:val="28"/>
          <w:szCs w:val="28"/>
          <w:lang w:val="nl-NL"/>
        </w:rPr>
      </w:pPr>
      <w:r w:rsidRPr="002C3460">
        <w:rPr>
          <w:iCs/>
          <w:sz w:val="28"/>
          <w:szCs w:val="28"/>
          <w:lang w:val="nl-NL"/>
        </w:rPr>
        <w:t xml:space="preserve">- </w:t>
      </w:r>
      <w:r w:rsidR="00385629">
        <w:rPr>
          <w:iCs/>
          <w:sz w:val="28"/>
          <w:szCs w:val="28"/>
          <w:lang w:val="nl-NL"/>
        </w:rPr>
        <w:t xml:space="preserve">Về </w:t>
      </w:r>
      <w:r w:rsidRPr="002C3460">
        <w:rPr>
          <w:iCs/>
          <w:sz w:val="28"/>
          <w:szCs w:val="28"/>
          <w:lang w:val="nl-NL"/>
        </w:rPr>
        <w:t xml:space="preserve">đăng ký </w:t>
      </w:r>
      <w:r w:rsidR="00385629">
        <w:rPr>
          <w:iCs/>
          <w:sz w:val="28"/>
          <w:szCs w:val="28"/>
          <w:lang w:val="nl-NL"/>
        </w:rPr>
        <w:t>phương tiệ</w:t>
      </w:r>
      <w:r w:rsidR="00120427">
        <w:rPr>
          <w:iCs/>
          <w:sz w:val="28"/>
          <w:szCs w:val="28"/>
          <w:lang w:val="nl-NL"/>
        </w:rPr>
        <w:t>n</w:t>
      </w:r>
      <w:r w:rsidR="00385629">
        <w:rPr>
          <w:iCs/>
          <w:sz w:val="28"/>
          <w:szCs w:val="28"/>
          <w:lang w:val="nl-NL"/>
        </w:rPr>
        <w:t xml:space="preserve"> thủy nội địa </w:t>
      </w:r>
      <w:r w:rsidRPr="002C3460">
        <w:rPr>
          <w:iCs/>
          <w:sz w:val="28"/>
          <w:szCs w:val="28"/>
          <w:lang w:val="nl-NL"/>
        </w:rPr>
        <w:t xml:space="preserve">tăng khoảng </w:t>
      </w:r>
      <w:r w:rsidRPr="00C468EF">
        <w:rPr>
          <w:iCs/>
          <w:sz w:val="28"/>
          <w:szCs w:val="28"/>
          <w:lang w:val="nl-NL"/>
        </w:rPr>
        <w:t>11,5 %; thuyền viên, người lái phương tiện thủy nội địa được đào tạo tăng khoảng 12,5%;</w:t>
      </w:r>
      <w:r w:rsidRPr="002C3460">
        <w:rPr>
          <w:iCs/>
          <w:sz w:val="28"/>
          <w:szCs w:val="28"/>
          <w:lang w:val="nl-NL"/>
        </w:rPr>
        <w:t xml:space="preserve"> chính sách hỗ trợ đào tạo người lái phương tiện thủy nội địa</w:t>
      </w:r>
      <w:r w:rsidR="00B86887">
        <w:rPr>
          <w:iCs/>
          <w:sz w:val="28"/>
          <w:szCs w:val="28"/>
          <w:lang w:val="nl-NL"/>
        </w:rPr>
        <w:t xml:space="preserve"> </w:t>
      </w:r>
      <w:r w:rsidR="00E03244">
        <w:rPr>
          <w:iCs/>
          <w:sz w:val="28"/>
          <w:szCs w:val="28"/>
          <w:lang w:val="nl-NL"/>
        </w:rPr>
        <w:t xml:space="preserve">được Cục Đường thủy nội địa </w:t>
      </w:r>
      <w:r w:rsidR="005B1D82">
        <w:rPr>
          <w:iCs/>
          <w:sz w:val="28"/>
          <w:szCs w:val="28"/>
          <w:lang w:val="nl-NL"/>
        </w:rPr>
        <w:t xml:space="preserve">Việt Nam </w:t>
      </w:r>
      <w:r w:rsidR="00E03244">
        <w:rPr>
          <w:iCs/>
          <w:sz w:val="28"/>
          <w:szCs w:val="28"/>
          <w:lang w:val="nl-NL"/>
        </w:rPr>
        <w:t>và một số địa phương quan tâm thực hiện</w:t>
      </w:r>
      <w:r w:rsidRPr="002C3460">
        <w:rPr>
          <w:iCs/>
          <w:sz w:val="28"/>
          <w:szCs w:val="28"/>
          <w:lang w:val="nl-NL"/>
        </w:rPr>
        <w:t xml:space="preserve">. </w:t>
      </w:r>
    </w:p>
    <w:p w:rsidR="00B86887" w:rsidRDefault="00B86887" w:rsidP="00521E77">
      <w:pPr>
        <w:spacing w:before="120" w:after="120"/>
        <w:ind w:firstLine="567"/>
        <w:jc w:val="both"/>
        <w:rPr>
          <w:sz w:val="28"/>
          <w:szCs w:val="28"/>
        </w:rPr>
      </w:pPr>
      <w:r>
        <w:rPr>
          <w:sz w:val="28"/>
          <w:szCs w:val="28"/>
        </w:rPr>
        <w:lastRenderedPageBreak/>
        <w:t xml:space="preserve">- Kết quả đó góp phần cho vận tải thủy phát triển, tai nạn giao </w:t>
      </w:r>
      <w:r w:rsidR="005B1D82">
        <w:rPr>
          <w:sz w:val="28"/>
          <w:szCs w:val="28"/>
        </w:rPr>
        <w:t>t</w:t>
      </w:r>
      <w:r>
        <w:rPr>
          <w:sz w:val="28"/>
          <w:szCs w:val="28"/>
        </w:rPr>
        <w:t>hông đường thủy giảm cả 3 tiêu chí:</w:t>
      </w:r>
    </w:p>
    <w:p w:rsidR="00B86887" w:rsidRDefault="00B86887" w:rsidP="00521E77">
      <w:pPr>
        <w:spacing w:before="120" w:after="120"/>
        <w:ind w:firstLine="567"/>
        <w:jc w:val="both"/>
        <w:rPr>
          <w:rFonts w:eastAsia="Segoe UI" w:cs="Times New Roman"/>
          <w:color w:val="222222"/>
          <w:sz w:val="28"/>
          <w:szCs w:val="28"/>
          <w:shd w:val="clear" w:color="auto" w:fill="FFFFFF"/>
        </w:rPr>
      </w:pPr>
      <w:r>
        <w:rPr>
          <w:sz w:val="28"/>
          <w:szCs w:val="28"/>
        </w:rPr>
        <w:t xml:space="preserve"> + Về vận tải hành khách tăng </w:t>
      </w:r>
      <w:r>
        <w:rPr>
          <w:rFonts w:eastAsia="Segoe UI" w:cs="Times New Roman"/>
          <w:color w:val="222222"/>
          <w:sz w:val="28"/>
          <w:szCs w:val="28"/>
          <w:shd w:val="clear" w:color="auto" w:fill="FFFFFF"/>
        </w:rPr>
        <w:t>+136,9%, về khối lượng vận chuyển hàng hóa +155,9%,</w:t>
      </w:r>
      <w:r w:rsidRPr="00E8262F">
        <w:rPr>
          <w:rFonts w:eastAsia="Segoe UI" w:cs="Times New Roman"/>
          <w:color w:val="222222"/>
          <w:sz w:val="28"/>
          <w:szCs w:val="28"/>
          <w:shd w:val="clear" w:color="auto" w:fill="FFFFFF"/>
        </w:rPr>
        <w:t xml:space="preserve"> </w:t>
      </w:r>
      <w:r>
        <w:rPr>
          <w:rFonts w:eastAsia="Segoe UI" w:cs="Times New Roman"/>
          <w:color w:val="222222"/>
          <w:sz w:val="28"/>
          <w:szCs w:val="28"/>
          <w:shd w:val="clear" w:color="auto" w:fill="FFFFFF"/>
        </w:rPr>
        <w:t>về luân chuyển hàng hóa tăng +158,9%;.</w:t>
      </w:r>
    </w:p>
    <w:p w:rsidR="00B86887" w:rsidRPr="002C3460" w:rsidRDefault="00B86887" w:rsidP="00521E77">
      <w:pPr>
        <w:spacing w:before="120" w:after="120"/>
        <w:ind w:firstLine="567"/>
        <w:jc w:val="both"/>
        <w:rPr>
          <w:sz w:val="28"/>
          <w:szCs w:val="28"/>
        </w:rPr>
      </w:pPr>
      <w:r>
        <w:rPr>
          <w:sz w:val="28"/>
          <w:szCs w:val="28"/>
        </w:rPr>
        <w:t xml:space="preserve">+ Về tai nạn giao thông đường thủy </w:t>
      </w:r>
      <w:r>
        <w:rPr>
          <w:rFonts w:eastAsia="Segoe UI" w:cs="Times New Roman"/>
          <w:color w:val="222222"/>
          <w:sz w:val="28"/>
          <w:szCs w:val="28"/>
          <w:shd w:val="clear" w:color="auto" w:fill="FFFFFF"/>
        </w:rPr>
        <w:t>so với năm 2015</w:t>
      </w:r>
      <w:r>
        <w:rPr>
          <w:sz w:val="28"/>
          <w:szCs w:val="28"/>
        </w:rPr>
        <w:t xml:space="preserve">: số vụ </w:t>
      </w:r>
      <w:r>
        <w:rPr>
          <w:rFonts w:eastAsia="Segoe UI" w:cs="Times New Roman"/>
          <w:color w:val="222222"/>
          <w:sz w:val="28"/>
          <w:szCs w:val="28"/>
          <w:shd w:val="clear" w:color="auto" w:fill="FFFFFF"/>
        </w:rPr>
        <w:t>giảm 34 vụ (-36,45%),</w:t>
      </w:r>
      <w:r w:rsidRPr="007355B5">
        <w:rPr>
          <w:rFonts w:eastAsia="Segoe UI" w:cs="Times New Roman"/>
          <w:color w:val="222222"/>
          <w:sz w:val="28"/>
          <w:szCs w:val="28"/>
          <w:shd w:val="clear" w:color="auto" w:fill="FFFFFF"/>
        </w:rPr>
        <w:t xml:space="preserve"> </w:t>
      </w:r>
      <w:r>
        <w:rPr>
          <w:rFonts w:eastAsia="Segoe UI" w:cs="Times New Roman"/>
          <w:color w:val="222222"/>
          <w:sz w:val="28"/>
          <w:szCs w:val="28"/>
          <w:shd w:val="clear" w:color="auto" w:fill="FFFFFF"/>
        </w:rPr>
        <w:t>giảm 48 người chết (-64,86%), giảm 6 người bị thương (-40%)</w:t>
      </w:r>
    </w:p>
    <w:p w:rsidR="00B86887" w:rsidRPr="00B86887" w:rsidRDefault="00B86887" w:rsidP="00521E77">
      <w:pPr>
        <w:spacing w:before="120" w:after="120"/>
        <w:ind w:firstLine="567"/>
        <w:jc w:val="both"/>
        <w:rPr>
          <w:rFonts w:eastAsia="Segoe UI" w:cs="Times New Roman"/>
          <w:color w:val="000000" w:themeColor="text1"/>
          <w:sz w:val="28"/>
          <w:szCs w:val="28"/>
          <w:shd w:val="clear" w:color="auto" w:fill="FFFFFF"/>
        </w:rPr>
      </w:pPr>
      <w:r>
        <w:rPr>
          <w:rFonts w:eastAsia="Segoe UI" w:cs="Times New Roman"/>
          <w:color w:val="000000" w:themeColor="text1"/>
          <w:sz w:val="28"/>
          <w:szCs w:val="28"/>
          <w:shd w:val="clear" w:color="auto" w:fill="FFFFFF"/>
        </w:rPr>
        <w:t xml:space="preserve">- </w:t>
      </w:r>
      <w:r w:rsidRPr="00F853C8">
        <w:rPr>
          <w:rFonts w:eastAsia="Segoe UI" w:cs="Times New Roman"/>
          <w:color w:val="000000" w:themeColor="text1"/>
          <w:sz w:val="28"/>
          <w:szCs w:val="28"/>
          <w:shd w:val="clear" w:color="auto" w:fill="FFFFFF"/>
        </w:rPr>
        <w:t xml:space="preserve">Vận tải ven biển </w:t>
      </w:r>
      <w:r>
        <w:rPr>
          <w:rFonts w:eastAsia="Segoe UI" w:cs="Times New Roman"/>
          <w:color w:val="000000" w:themeColor="text1"/>
          <w:sz w:val="28"/>
          <w:szCs w:val="28"/>
          <w:shd w:val="clear" w:color="auto" w:fill="FFFFFF"/>
        </w:rPr>
        <w:t>tăng 36.122 lượt (+613,9%) và tăng 41.886.011 tấn hàng (+670,55%).</w:t>
      </w:r>
    </w:p>
    <w:p w:rsidR="00322CC9" w:rsidRPr="002C3460" w:rsidRDefault="00322CC9" w:rsidP="00521E77">
      <w:pPr>
        <w:tabs>
          <w:tab w:val="left" w:pos="284"/>
        </w:tabs>
        <w:spacing w:before="120" w:after="120"/>
        <w:ind w:firstLine="567"/>
        <w:jc w:val="both"/>
        <w:rPr>
          <w:b/>
          <w:iCs/>
          <w:sz w:val="28"/>
          <w:szCs w:val="28"/>
          <w:lang w:val="nl-NL"/>
        </w:rPr>
      </w:pPr>
      <w:r w:rsidRPr="002C3460">
        <w:rPr>
          <w:b/>
          <w:iCs/>
          <w:sz w:val="28"/>
          <w:szCs w:val="28"/>
          <w:lang w:val="nl-NL"/>
        </w:rPr>
        <w:t>2. Tồn tại, hạn chế</w:t>
      </w:r>
    </w:p>
    <w:p w:rsidR="003945A7" w:rsidRDefault="003945A7" w:rsidP="00521E77">
      <w:pPr>
        <w:pStyle w:val="NormalWeb"/>
        <w:shd w:val="clear" w:color="auto" w:fill="FFFFFF"/>
        <w:spacing w:before="120" w:beforeAutospacing="0" w:after="120" w:afterAutospacing="0"/>
        <w:ind w:firstLine="567"/>
        <w:jc w:val="both"/>
        <w:rPr>
          <w:color w:val="000000"/>
          <w:sz w:val="28"/>
          <w:szCs w:val="28"/>
        </w:rPr>
      </w:pPr>
      <w:r w:rsidRPr="004C7EE8">
        <w:rPr>
          <w:color w:val="000000"/>
          <w:sz w:val="28"/>
          <w:szCs w:val="28"/>
        </w:rPr>
        <w:t>Tuy đạt được những kết quả quan trọng trong việc</w:t>
      </w:r>
      <w:r w:rsidRPr="004C7EE8">
        <w:rPr>
          <w:color w:val="000000"/>
          <w:sz w:val="28"/>
          <w:szCs w:val="28"/>
          <w:lang w:val="vi-VN"/>
        </w:rPr>
        <w:t xml:space="preserve"> triển khai thự</w:t>
      </w:r>
      <w:r w:rsidR="004C7EE8" w:rsidRPr="004C7EE8">
        <w:rPr>
          <w:color w:val="000000"/>
          <w:sz w:val="28"/>
          <w:szCs w:val="28"/>
          <w:lang w:val="vi-VN"/>
        </w:rPr>
        <w:t>c</w:t>
      </w:r>
      <w:r w:rsidRPr="004C7EE8">
        <w:rPr>
          <w:color w:val="000000"/>
          <w:sz w:val="28"/>
          <w:szCs w:val="28"/>
          <w:lang w:val="vi-VN"/>
        </w:rPr>
        <w:t xml:space="preserve"> hiện chính sách khuyến khích phát triển giao thông đường thủy nội địa</w:t>
      </w:r>
      <w:r w:rsidR="004C7EE8" w:rsidRPr="004C7EE8">
        <w:rPr>
          <w:color w:val="000000"/>
          <w:sz w:val="28"/>
          <w:szCs w:val="28"/>
          <w:lang w:val="vi-VN"/>
        </w:rPr>
        <w:t xml:space="preserve"> của Thủ tướng Chính phủ, nhưng quá trình thực hiện </w:t>
      </w:r>
      <w:r w:rsidRPr="004C7EE8">
        <w:rPr>
          <w:color w:val="000000"/>
          <w:sz w:val="28"/>
          <w:szCs w:val="28"/>
        </w:rPr>
        <w:t>còn tồn tại một số hạn chế nhất định như:</w:t>
      </w:r>
    </w:p>
    <w:p w:rsidR="00504426" w:rsidRDefault="00504426" w:rsidP="00521E77">
      <w:pPr>
        <w:pStyle w:val="NormalWeb"/>
        <w:shd w:val="clear" w:color="auto" w:fill="FFFFFF"/>
        <w:spacing w:before="120" w:beforeAutospacing="0" w:after="120" w:afterAutospacing="0"/>
        <w:ind w:firstLine="567"/>
        <w:jc w:val="both"/>
        <w:rPr>
          <w:color w:val="000000"/>
          <w:sz w:val="28"/>
          <w:szCs w:val="28"/>
        </w:rPr>
      </w:pPr>
      <w:r w:rsidRPr="00365E60">
        <w:rPr>
          <w:color w:val="000000"/>
          <w:sz w:val="28"/>
          <w:szCs w:val="28"/>
        </w:rPr>
        <w:t xml:space="preserve">- </w:t>
      </w:r>
      <w:r w:rsidR="007D13E8">
        <w:rPr>
          <w:color w:val="000000"/>
          <w:sz w:val="28"/>
          <w:szCs w:val="28"/>
        </w:rPr>
        <w:t xml:space="preserve">Đa số </w:t>
      </w:r>
      <w:r w:rsidRPr="00365E60">
        <w:rPr>
          <w:color w:val="000000"/>
          <w:sz w:val="28"/>
          <w:szCs w:val="28"/>
        </w:rPr>
        <w:t>Doanh nghiệp và</w:t>
      </w:r>
      <w:r w:rsidR="00193EC2">
        <w:rPr>
          <w:color w:val="000000"/>
          <w:sz w:val="28"/>
          <w:szCs w:val="28"/>
        </w:rPr>
        <w:t xml:space="preserve"> </w:t>
      </w:r>
      <w:r w:rsidRPr="00365E60">
        <w:rPr>
          <w:color w:val="000000"/>
          <w:sz w:val="28"/>
          <w:szCs w:val="28"/>
        </w:rPr>
        <w:t>địa phương</w:t>
      </w:r>
      <w:r w:rsidR="00CF05E4" w:rsidRPr="00365E60">
        <w:rPr>
          <w:color w:val="000000"/>
          <w:sz w:val="28"/>
          <w:szCs w:val="28"/>
        </w:rPr>
        <w:t xml:space="preserve"> các cấp</w:t>
      </w:r>
      <w:r w:rsidRPr="00365E60">
        <w:rPr>
          <w:color w:val="000000"/>
          <w:sz w:val="28"/>
          <w:szCs w:val="28"/>
        </w:rPr>
        <w:t xml:space="preserve"> chưa thực sự quan tâm đến cơ chế chính sách khuyến khích của Thủ tướng </w:t>
      </w:r>
      <w:r w:rsidR="00CF05E4" w:rsidRPr="00365E60">
        <w:rPr>
          <w:color w:val="000000"/>
          <w:sz w:val="28"/>
          <w:szCs w:val="28"/>
        </w:rPr>
        <w:t>Chính phủ.</w:t>
      </w:r>
    </w:p>
    <w:p w:rsidR="00D91088" w:rsidRDefault="00FE4939" w:rsidP="00521E77">
      <w:pPr>
        <w:pStyle w:val="NormalWeb"/>
        <w:shd w:val="clear" w:color="auto" w:fill="FFFFFF"/>
        <w:spacing w:before="120" w:beforeAutospacing="0" w:after="120" w:afterAutospacing="0"/>
        <w:ind w:firstLine="567"/>
        <w:jc w:val="both"/>
        <w:rPr>
          <w:color w:val="000000"/>
          <w:sz w:val="28"/>
          <w:szCs w:val="28"/>
        </w:rPr>
      </w:pPr>
      <w:r>
        <w:rPr>
          <w:color w:val="000000"/>
          <w:sz w:val="28"/>
          <w:szCs w:val="28"/>
        </w:rPr>
        <w:t>- Cơ chế, chính sách khuyến khích kết cấu hạ tầng đường thủy nội địa còn nhiều địa phương chưa thực sự quan tâm, đầu tư</w:t>
      </w:r>
      <w:r w:rsidR="00BE4099">
        <w:rPr>
          <w:color w:val="000000"/>
          <w:sz w:val="28"/>
          <w:szCs w:val="28"/>
        </w:rPr>
        <w:t xml:space="preserve">, </w:t>
      </w:r>
      <w:r w:rsidR="00D91088">
        <w:rPr>
          <w:color w:val="000000"/>
          <w:sz w:val="28"/>
          <w:szCs w:val="28"/>
        </w:rPr>
        <w:t>bố trí nguồn kinh phí thực hiện:</w:t>
      </w:r>
    </w:p>
    <w:p w:rsidR="00D91088" w:rsidRDefault="00F01020" w:rsidP="00521E77">
      <w:pPr>
        <w:pStyle w:val="NormalWeb"/>
        <w:shd w:val="clear" w:color="auto" w:fill="FFFFFF"/>
        <w:spacing w:before="120" w:beforeAutospacing="0" w:after="120" w:afterAutospacing="0"/>
        <w:ind w:firstLine="567"/>
        <w:jc w:val="both"/>
        <w:rPr>
          <w:color w:val="000000"/>
          <w:sz w:val="28"/>
          <w:szCs w:val="28"/>
        </w:rPr>
      </w:pPr>
      <w:r>
        <w:rPr>
          <w:color w:val="000000"/>
          <w:sz w:val="28"/>
          <w:szCs w:val="28"/>
        </w:rPr>
        <w:t>+ Đầu tư kết cấu hạ tầng bến khách ngang sông;</w:t>
      </w:r>
    </w:p>
    <w:p w:rsidR="00F01020" w:rsidRDefault="00F01020" w:rsidP="00521E77">
      <w:pPr>
        <w:pStyle w:val="NormalWeb"/>
        <w:shd w:val="clear" w:color="auto" w:fill="FFFFFF"/>
        <w:spacing w:before="120" w:beforeAutospacing="0" w:after="120" w:afterAutospacing="0"/>
        <w:ind w:firstLine="567"/>
        <w:jc w:val="both"/>
        <w:rPr>
          <w:color w:val="000000"/>
          <w:sz w:val="28"/>
          <w:szCs w:val="28"/>
        </w:rPr>
      </w:pPr>
      <w:r>
        <w:rPr>
          <w:color w:val="000000"/>
          <w:sz w:val="28"/>
          <w:szCs w:val="28"/>
        </w:rPr>
        <w:t>+</w:t>
      </w:r>
      <w:r w:rsidR="00D2210C">
        <w:rPr>
          <w:color w:val="000000"/>
          <w:sz w:val="28"/>
          <w:szCs w:val="28"/>
        </w:rPr>
        <w:t xml:space="preserve"> X</w:t>
      </w:r>
      <w:r w:rsidR="00D2210C" w:rsidRPr="00D2210C">
        <w:rPr>
          <w:color w:val="000000"/>
          <w:sz w:val="28"/>
          <w:szCs w:val="28"/>
        </w:rPr>
        <w:t>em xét miễn, giảm tiền thuê đất, thuê mặt nước đối với đầu tư xây dựng mới cảng thủy nội địa, cải tạo hệ thống kho, bãi, cầu tàu, hệ thống thoát nước và đường nội bộ của cảng thủy nội địa</w:t>
      </w:r>
    </w:p>
    <w:p w:rsidR="000803A3" w:rsidRPr="00365E60" w:rsidRDefault="00D2210C" w:rsidP="00521E77">
      <w:pPr>
        <w:pStyle w:val="NormalWeb"/>
        <w:shd w:val="clear" w:color="auto" w:fill="FFFFFF"/>
        <w:spacing w:before="120" w:beforeAutospacing="0" w:after="120" w:afterAutospacing="0"/>
        <w:ind w:firstLine="567"/>
        <w:jc w:val="both"/>
        <w:rPr>
          <w:color w:val="000000"/>
          <w:sz w:val="28"/>
          <w:szCs w:val="28"/>
        </w:rPr>
      </w:pPr>
      <w:r>
        <w:rPr>
          <w:color w:val="000000"/>
          <w:sz w:val="28"/>
          <w:szCs w:val="28"/>
        </w:rPr>
        <w:t xml:space="preserve">+ </w:t>
      </w:r>
      <w:r w:rsidR="000803A3">
        <w:rPr>
          <w:color w:val="000000"/>
          <w:sz w:val="28"/>
          <w:szCs w:val="28"/>
        </w:rPr>
        <w:t>Thực hiện xã hội hóa nạo vét luồng kết hợp tận thu sản phẩm gặp nhiều khó khăn trong quá trình thực hiện.</w:t>
      </w:r>
    </w:p>
    <w:p w:rsidR="007A5EC5" w:rsidRDefault="00F16EB4" w:rsidP="00521E77">
      <w:pPr>
        <w:tabs>
          <w:tab w:val="left" w:pos="284"/>
        </w:tabs>
        <w:spacing w:before="120" w:after="120"/>
        <w:ind w:firstLine="567"/>
        <w:jc w:val="both"/>
        <w:rPr>
          <w:iCs/>
          <w:sz w:val="28"/>
          <w:szCs w:val="28"/>
          <w:lang w:val="nl-NL"/>
        </w:rPr>
      </w:pPr>
      <w:r>
        <w:rPr>
          <w:iCs/>
          <w:sz w:val="28"/>
          <w:szCs w:val="28"/>
          <w:lang w:val="nl-NL"/>
        </w:rPr>
        <w:t>+</w:t>
      </w:r>
      <w:r w:rsidR="00672E4D" w:rsidRPr="00365E60">
        <w:rPr>
          <w:iCs/>
          <w:sz w:val="28"/>
          <w:szCs w:val="28"/>
          <w:lang w:val="nl-NL"/>
        </w:rPr>
        <w:t xml:space="preserve"> Chính sách hỗ trợ lãi suất vay vốn tại các tổ chức tín dụng do </w:t>
      </w:r>
      <w:r w:rsidR="00672E4D" w:rsidRPr="00365E60">
        <w:rPr>
          <w:sz w:val="28"/>
          <w:szCs w:val="28"/>
          <w:lang w:val="nl-NL"/>
        </w:rPr>
        <w:t xml:space="preserve">chưa </w:t>
      </w:r>
      <w:r w:rsidR="007D1E1A" w:rsidRPr="00365E60">
        <w:rPr>
          <w:sz w:val="28"/>
          <w:szCs w:val="28"/>
          <w:lang w:val="nl-NL"/>
        </w:rPr>
        <w:t xml:space="preserve">có </w:t>
      </w:r>
      <w:r w:rsidR="00672E4D" w:rsidRPr="00365E60">
        <w:rPr>
          <w:sz w:val="28"/>
          <w:szCs w:val="28"/>
          <w:lang w:val="nl-NL"/>
        </w:rPr>
        <w:t xml:space="preserve">quy định về mức lãi suất, </w:t>
      </w:r>
      <w:r w:rsidR="0033246D" w:rsidRPr="00365E60">
        <w:rPr>
          <w:iCs/>
          <w:sz w:val="28"/>
          <w:szCs w:val="28"/>
          <w:lang w:val="nl-NL"/>
        </w:rPr>
        <w:t xml:space="preserve">về mức vay, quy trình thủ tục vay vốn </w:t>
      </w:r>
      <w:r w:rsidR="00672E4D" w:rsidRPr="00365E60">
        <w:rPr>
          <w:sz w:val="28"/>
          <w:szCs w:val="28"/>
          <w:lang w:val="nl-NL"/>
        </w:rPr>
        <w:t xml:space="preserve">nên </w:t>
      </w:r>
      <w:r w:rsidR="00672E4D" w:rsidRPr="00365E60">
        <w:rPr>
          <w:iCs/>
          <w:sz w:val="28"/>
          <w:szCs w:val="28"/>
          <w:lang w:val="nl-NL"/>
        </w:rPr>
        <w:t>đối với các dự án đầu tư xây dựng kết cấu hạ tầng giao thông đường thủy nội địa và dự án đầu tư đóng mới phương tiện chưa</w:t>
      </w:r>
      <w:r w:rsidR="007D1E1A" w:rsidRPr="00365E60">
        <w:rPr>
          <w:iCs/>
          <w:sz w:val="28"/>
          <w:szCs w:val="28"/>
          <w:lang w:val="nl-NL"/>
        </w:rPr>
        <w:t xml:space="preserve"> </w:t>
      </w:r>
      <w:r w:rsidR="007D13E8" w:rsidRPr="00365E60">
        <w:rPr>
          <w:iCs/>
          <w:sz w:val="28"/>
          <w:szCs w:val="28"/>
          <w:lang w:val="nl-NL"/>
        </w:rPr>
        <w:t xml:space="preserve">được </w:t>
      </w:r>
      <w:r w:rsidR="007D1E1A" w:rsidRPr="00365E60">
        <w:rPr>
          <w:iCs/>
          <w:sz w:val="28"/>
          <w:szCs w:val="28"/>
          <w:lang w:val="nl-NL"/>
        </w:rPr>
        <w:t xml:space="preserve">các doanh nghiệp </w:t>
      </w:r>
      <w:r w:rsidR="00672E4D" w:rsidRPr="00365E60">
        <w:rPr>
          <w:iCs/>
          <w:sz w:val="28"/>
          <w:szCs w:val="28"/>
          <w:lang w:val="nl-NL"/>
        </w:rPr>
        <w:t>tiếp cận vốn vay từ các tổ chức tín dụng.</w:t>
      </w:r>
      <w:r w:rsidR="00B05504">
        <w:rPr>
          <w:iCs/>
          <w:sz w:val="28"/>
          <w:szCs w:val="28"/>
          <w:lang w:val="nl-NL"/>
        </w:rPr>
        <w:t xml:space="preserve"> </w:t>
      </w:r>
    </w:p>
    <w:p w:rsidR="00A06212" w:rsidRDefault="00A06212" w:rsidP="00521E77">
      <w:pPr>
        <w:spacing w:before="120" w:after="120"/>
        <w:ind w:firstLine="567"/>
        <w:jc w:val="both"/>
        <w:rPr>
          <w:bCs/>
          <w:sz w:val="28"/>
          <w:szCs w:val="28"/>
        </w:rPr>
      </w:pPr>
      <w:r>
        <w:rPr>
          <w:bCs/>
          <w:sz w:val="28"/>
          <w:szCs w:val="28"/>
        </w:rPr>
        <w:t xml:space="preserve">- Công tác đấu thầu lựu chọn nhà thầu quản lý, bảo trì đường thủy nội địa hiện nay thực hiện </w:t>
      </w:r>
      <w:r>
        <w:rPr>
          <w:bCs/>
          <w:sz w:val="28"/>
          <w:szCs w:val="28"/>
          <w:lang w:val="vi-VN"/>
        </w:rPr>
        <w:t>theo</w:t>
      </w:r>
      <w:r w:rsidR="000E2ABB">
        <w:rPr>
          <w:bCs/>
          <w:sz w:val="28"/>
          <w:szCs w:val="28"/>
          <w:lang w:val="vi-VN"/>
        </w:rPr>
        <w:t xml:space="preserve"> 01</w:t>
      </w:r>
      <w:r>
        <w:rPr>
          <w:bCs/>
          <w:sz w:val="28"/>
          <w:szCs w:val="28"/>
        </w:rPr>
        <w:t xml:space="preserve"> năm </w:t>
      </w:r>
      <w:r w:rsidR="000E2ABB">
        <w:rPr>
          <w:bCs/>
          <w:sz w:val="28"/>
          <w:szCs w:val="28"/>
          <w:lang w:val="vi-VN"/>
        </w:rPr>
        <w:t xml:space="preserve">nên </w:t>
      </w:r>
      <w:r>
        <w:rPr>
          <w:bCs/>
          <w:sz w:val="28"/>
          <w:szCs w:val="28"/>
        </w:rPr>
        <w:t>chưa khuyến khích được các nhà thầu đầu tư thiết bị, máy móc</w:t>
      </w:r>
      <w:r w:rsidR="00F02B6F">
        <w:rPr>
          <w:bCs/>
          <w:sz w:val="28"/>
          <w:szCs w:val="28"/>
          <w:lang w:val="vi-VN"/>
        </w:rPr>
        <w:t>, cô</w:t>
      </w:r>
      <w:r w:rsidR="000E2ABB">
        <w:rPr>
          <w:bCs/>
          <w:sz w:val="28"/>
          <w:szCs w:val="28"/>
          <w:lang w:val="vi-VN"/>
        </w:rPr>
        <w:t>ng nghệ</w:t>
      </w:r>
      <w:r>
        <w:rPr>
          <w:bCs/>
          <w:sz w:val="28"/>
          <w:szCs w:val="28"/>
        </w:rPr>
        <w:t xml:space="preserve"> nhằm nâng cao hiệu quả quản lý, bảo trì đường thủy nội địa.</w:t>
      </w:r>
    </w:p>
    <w:p w:rsidR="00347E3F" w:rsidRPr="00F96C2A" w:rsidRDefault="00347E3F" w:rsidP="00521E77">
      <w:pPr>
        <w:spacing w:before="120" w:after="120"/>
        <w:ind w:firstLine="567"/>
        <w:jc w:val="both"/>
        <w:rPr>
          <w:rFonts w:cs="Times New Roman"/>
          <w:bCs/>
          <w:sz w:val="28"/>
          <w:szCs w:val="28"/>
        </w:rPr>
      </w:pPr>
      <w:r w:rsidRPr="00F96C2A">
        <w:rPr>
          <w:rFonts w:cs="Times New Roman"/>
          <w:bCs/>
          <w:sz w:val="28"/>
          <w:szCs w:val="28"/>
        </w:rPr>
        <w:t xml:space="preserve">- </w:t>
      </w:r>
      <w:r w:rsidR="00F96C2A">
        <w:rPr>
          <w:rFonts w:cs="Times New Roman"/>
          <w:bCs/>
          <w:sz w:val="28"/>
          <w:szCs w:val="28"/>
        </w:rPr>
        <w:t>C</w:t>
      </w:r>
      <w:r w:rsidR="004067A9" w:rsidRPr="00F96C2A">
        <w:rPr>
          <w:rFonts w:cs="Times New Roman"/>
          <w:bCs/>
          <w:color w:val="000000"/>
          <w:sz w:val="28"/>
          <w:szCs w:val="28"/>
          <w:shd w:val="clear" w:color="auto" w:fill="FFFFFF"/>
        </w:rPr>
        <w:t xml:space="preserve">hính sách khuyến khích đầu tư phương tiện thủy nội địa </w:t>
      </w:r>
      <w:r w:rsidR="00F96C2A" w:rsidRPr="00F96C2A">
        <w:rPr>
          <w:rFonts w:cs="Times New Roman"/>
          <w:bCs/>
          <w:color w:val="000000"/>
          <w:sz w:val="28"/>
          <w:szCs w:val="28"/>
          <w:shd w:val="clear" w:color="auto" w:fill="FFFFFF"/>
        </w:rPr>
        <w:t>còn nhiều địa phương chưa quan tâm</w:t>
      </w:r>
      <w:r w:rsidR="004067A9" w:rsidRPr="00F96C2A">
        <w:rPr>
          <w:rFonts w:cs="Times New Roman"/>
          <w:bCs/>
          <w:color w:val="000000"/>
          <w:sz w:val="28"/>
          <w:szCs w:val="28"/>
          <w:shd w:val="clear" w:color="auto" w:fill="FFFFFF"/>
        </w:rPr>
        <w:t xml:space="preserve"> </w:t>
      </w:r>
      <w:r w:rsidR="009A3849">
        <w:rPr>
          <w:rFonts w:cs="Times New Roman"/>
          <w:bCs/>
          <w:color w:val="000000"/>
          <w:sz w:val="28"/>
          <w:szCs w:val="28"/>
          <w:shd w:val="clear" w:color="auto" w:fill="FFFFFF"/>
        </w:rPr>
        <w:t>h</w:t>
      </w:r>
      <w:r w:rsidR="004067A9" w:rsidRPr="00F96C2A">
        <w:rPr>
          <w:rFonts w:cs="Times New Roman"/>
          <w:color w:val="000000"/>
          <w:sz w:val="28"/>
          <w:szCs w:val="28"/>
          <w:shd w:val="clear" w:color="auto" w:fill="FFFFFF"/>
        </w:rPr>
        <w:t>ỗ trợ lãi suất vay vốn tại tổ chức tín dụng đối với các dự án đầu đóng mới phương tiện thủy nội địa</w:t>
      </w:r>
      <w:r w:rsidR="009A3849">
        <w:rPr>
          <w:rFonts w:cs="Times New Roman"/>
          <w:color w:val="000000"/>
          <w:sz w:val="28"/>
          <w:szCs w:val="28"/>
          <w:shd w:val="clear" w:color="auto" w:fill="FFFFFF"/>
        </w:rPr>
        <w:t>.</w:t>
      </w:r>
    </w:p>
    <w:p w:rsidR="00322CC9" w:rsidRDefault="00322CC9" w:rsidP="00521E77">
      <w:pPr>
        <w:tabs>
          <w:tab w:val="left" w:pos="284"/>
        </w:tabs>
        <w:spacing w:before="120" w:after="120"/>
        <w:ind w:firstLine="567"/>
        <w:jc w:val="both"/>
        <w:rPr>
          <w:iCs/>
          <w:sz w:val="28"/>
          <w:szCs w:val="28"/>
          <w:lang w:val="vi-VN"/>
        </w:rPr>
      </w:pPr>
      <w:r w:rsidRPr="002C3460">
        <w:rPr>
          <w:iCs/>
          <w:sz w:val="28"/>
          <w:szCs w:val="28"/>
          <w:lang w:val="nl-NL"/>
        </w:rPr>
        <w:t>- Công tác tuyên</w:t>
      </w:r>
      <w:r w:rsidR="00365E60">
        <w:rPr>
          <w:iCs/>
          <w:sz w:val="28"/>
          <w:szCs w:val="28"/>
          <w:lang w:val="nl-NL"/>
        </w:rPr>
        <w:t xml:space="preserve"> truyền</w:t>
      </w:r>
      <w:r w:rsidRPr="002C3460">
        <w:rPr>
          <w:iCs/>
          <w:sz w:val="28"/>
          <w:szCs w:val="28"/>
          <w:lang w:val="nl-NL"/>
        </w:rPr>
        <w:t xml:space="preserve"> về cơ chế, chính sách khuyến khích phát triển giao thông vận tải đường thủy nội địa của các Bộ, ngành, địa phương đạt hiệu quả </w:t>
      </w:r>
      <w:r w:rsidRPr="002C3460">
        <w:rPr>
          <w:iCs/>
          <w:sz w:val="28"/>
          <w:szCs w:val="28"/>
          <w:lang w:val="nl-NL"/>
        </w:rPr>
        <w:lastRenderedPageBreak/>
        <w:t>chưa cao.</w:t>
      </w:r>
      <w:r w:rsidR="001954C0">
        <w:rPr>
          <w:iCs/>
          <w:sz w:val="28"/>
          <w:szCs w:val="28"/>
          <w:lang w:val="vi-VN"/>
        </w:rPr>
        <w:t xml:space="preserve"> Các doanh nghiệp chưa hiểu và tiếp cận được các chính sách được ban hành.</w:t>
      </w:r>
    </w:p>
    <w:p w:rsidR="00096A14" w:rsidRDefault="00096A14" w:rsidP="00521E77">
      <w:pPr>
        <w:tabs>
          <w:tab w:val="left" w:pos="284"/>
        </w:tabs>
        <w:spacing w:before="120" w:after="120"/>
        <w:ind w:firstLine="567"/>
        <w:jc w:val="both"/>
        <w:rPr>
          <w:iCs/>
          <w:sz w:val="28"/>
          <w:szCs w:val="28"/>
          <w:lang w:val="vi-VN"/>
        </w:rPr>
      </w:pPr>
      <w:r>
        <w:rPr>
          <w:iCs/>
          <w:sz w:val="28"/>
          <w:szCs w:val="28"/>
          <w:lang w:val="vi-VN"/>
        </w:rPr>
        <w:t xml:space="preserve">- Đối tượng được hưởng chính sách của Thủ tướng Chính phủ </w:t>
      </w:r>
      <w:r>
        <w:rPr>
          <w:iCs/>
          <w:sz w:val="28"/>
          <w:szCs w:val="28"/>
          <w:lang w:val="en-GB"/>
        </w:rPr>
        <w:t xml:space="preserve">mới chỉ </w:t>
      </w:r>
      <w:r>
        <w:rPr>
          <w:iCs/>
          <w:sz w:val="28"/>
          <w:szCs w:val="28"/>
          <w:lang w:val="vi-VN"/>
        </w:rPr>
        <w:t>đề cập đến các doanh nghiệp, chưa quy định đối tượng được hưởng là các hợp tác xã.</w:t>
      </w:r>
    </w:p>
    <w:p w:rsidR="002F10E3" w:rsidRDefault="00096A14" w:rsidP="00521E77">
      <w:pPr>
        <w:tabs>
          <w:tab w:val="left" w:pos="284"/>
        </w:tabs>
        <w:spacing w:before="120" w:after="120"/>
        <w:ind w:firstLine="567"/>
        <w:jc w:val="both"/>
        <w:rPr>
          <w:iCs/>
          <w:sz w:val="28"/>
          <w:szCs w:val="28"/>
        </w:rPr>
      </w:pPr>
      <w:r w:rsidRPr="009A3849">
        <w:rPr>
          <w:iCs/>
          <w:sz w:val="28"/>
          <w:szCs w:val="28"/>
          <w:lang w:val="en-GB"/>
        </w:rPr>
        <w:t>-</w:t>
      </w:r>
      <w:r w:rsidR="004F75BD" w:rsidRPr="009A3849">
        <w:rPr>
          <w:iCs/>
          <w:sz w:val="28"/>
          <w:szCs w:val="28"/>
          <w:lang w:val="en-GB"/>
        </w:rPr>
        <w:t xml:space="preserve"> </w:t>
      </w:r>
      <w:r w:rsidRPr="009A3849">
        <w:rPr>
          <w:iCs/>
          <w:sz w:val="28"/>
          <w:szCs w:val="28"/>
          <w:lang w:val="en-GB"/>
        </w:rPr>
        <w:t xml:space="preserve">Ngoài ra </w:t>
      </w:r>
      <w:r w:rsidR="004F75BD" w:rsidRPr="009A3849">
        <w:rPr>
          <w:iCs/>
          <w:sz w:val="28"/>
          <w:szCs w:val="28"/>
          <w:lang w:val="en-GB"/>
        </w:rPr>
        <w:t>c</w:t>
      </w:r>
      <w:r w:rsidR="00365E60" w:rsidRPr="009A3849">
        <w:rPr>
          <w:iCs/>
          <w:sz w:val="28"/>
          <w:szCs w:val="28"/>
        </w:rPr>
        <w:t>hưa giải quyết được nút thắt, điểm nghẽn về tĩnh không các cầu trên các hành lang vận tải thủy chính (Quảng Ninh - Hải phòng - Hà Nội, Hải Phòng- Ninh Bình, Hồ Chí Minh - Cà Mau, vận tải thủy kết nối Campuchia)</w:t>
      </w:r>
      <w:r w:rsidR="009A3849" w:rsidRPr="009A3849">
        <w:rPr>
          <w:iCs/>
          <w:sz w:val="28"/>
          <w:szCs w:val="28"/>
        </w:rPr>
        <w:t xml:space="preserve"> thúc đẩy phát triển vận tải thủy nội địa.</w:t>
      </w:r>
      <w:r w:rsidR="00365E60" w:rsidRPr="009A3849">
        <w:rPr>
          <w:iCs/>
          <w:sz w:val="28"/>
          <w:szCs w:val="28"/>
        </w:rPr>
        <w:t xml:space="preserve"> </w:t>
      </w:r>
    </w:p>
    <w:p w:rsidR="001521AE" w:rsidRPr="009A3849" w:rsidRDefault="001521AE" w:rsidP="00521E77">
      <w:pPr>
        <w:tabs>
          <w:tab w:val="left" w:pos="284"/>
        </w:tabs>
        <w:spacing w:before="120" w:after="120"/>
        <w:ind w:firstLine="567"/>
        <w:jc w:val="both"/>
        <w:rPr>
          <w:iCs/>
          <w:sz w:val="28"/>
          <w:szCs w:val="28"/>
        </w:rPr>
      </w:pPr>
      <w:r>
        <w:rPr>
          <w:iCs/>
          <w:sz w:val="28"/>
          <w:szCs w:val="28"/>
        </w:rPr>
        <w:t xml:space="preserve">- </w:t>
      </w:r>
      <w:r w:rsidRPr="001521AE">
        <w:rPr>
          <w:iCs/>
          <w:sz w:val="28"/>
          <w:szCs w:val="28"/>
        </w:rPr>
        <w:t>Nguồn vốn đầu tư phát triển kết cấu hạ tầng đường thủy nội địa chỉ chiếm chưa đến 2% tổng nguồn vốn ngân sách nhà nước đầu tư trong ngành giao thông, nguồn vốn cho công tác bảo trì đường thủy nội địa hàng năm có tăng nhưng chỉ đáp ứng chưa đến 70% nhu cầu thực tế.</w:t>
      </w:r>
    </w:p>
    <w:p w:rsidR="00322CC9" w:rsidRPr="002C3460" w:rsidRDefault="00322CC9" w:rsidP="00521E77">
      <w:pPr>
        <w:tabs>
          <w:tab w:val="left" w:pos="284"/>
        </w:tabs>
        <w:spacing w:before="120" w:after="120"/>
        <w:ind w:firstLine="567"/>
        <w:jc w:val="both"/>
        <w:rPr>
          <w:b/>
          <w:iCs/>
          <w:sz w:val="28"/>
          <w:szCs w:val="28"/>
          <w:lang w:val="nl-NL"/>
        </w:rPr>
      </w:pPr>
      <w:r w:rsidRPr="002C3460">
        <w:rPr>
          <w:sz w:val="28"/>
          <w:szCs w:val="28"/>
          <w:lang w:val="nl-NL"/>
        </w:rPr>
        <w:tab/>
      </w:r>
      <w:r w:rsidRPr="002C3460">
        <w:rPr>
          <w:b/>
          <w:iCs/>
          <w:sz w:val="28"/>
          <w:szCs w:val="28"/>
          <w:lang w:val="nl-NL"/>
        </w:rPr>
        <w:t>3. Nguyên nhân</w:t>
      </w:r>
      <w:r w:rsidR="00755C65">
        <w:rPr>
          <w:b/>
          <w:iCs/>
          <w:sz w:val="28"/>
          <w:szCs w:val="28"/>
          <w:lang w:val="nl-NL"/>
        </w:rPr>
        <w:t xml:space="preserve"> của tồn tại</w:t>
      </w:r>
    </w:p>
    <w:p w:rsidR="00322CC9" w:rsidRPr="002C3460" w:rsidRDefault="00322CC9" w:rsidP="00521E77">
      <w:pPr>
        <w:tabs>
          <w:tab w:val="left" w:pos="284"/>
        </w:tabs>
        <w:spacing w:before="120" w:after="120"/>
        <w:ind w:firstLine="567"/>
        <w:jc w:val="both"/>
        <w:rPr>
          <w:iCs/>
          <w:sz w:val="28"/>
          <w:szCs w:val="28"/>
          <w:lang w:val="nl-NL"/>
        </w:rPr>
      </w:pPr>
      <w:r w:rsidRPr="002C3460">
        <w:rPr>
          <w:iCs/>
          <w:sz w:val="28"/>
          <w:szCs w:val="28"/>
          <w:lang w:val="nl-NL"/>
        </w:rPr>
        <w:t xml:space="preserve">- Chưa có sự vào cuộc </w:t>
      </w:r>
      <w:r>
        <w:rPr>
          <w:iCs/>
          <w:sz w:val="28"/>
          <w:szCs w:val="28"/>
          <w:lang w:val="nl-NL"/>
        </w:rPr>
        <w:t xml:space="preserve">mạnh mẽ </w:t>
      </w:r>
      <w:r w:rsidRPr="002C3460">
        <w:rPr>
          <w:iCs/>
          <w:sz w:val="28"/>
          <w:szCs w:val="28"/>
          <w:lang w:val="nl-NL"/>
        </w:rPr>
        <w:t xml:space="preserve">của </w:t>
      </w:r>
      <w:r>
        <w:rPr>
          <w:iCs/>
          <w:sz w:val="28"/>
          <w:szCs w:val="28"/>
          <w:lang w:val="nl-NL"/>
        </w:rPr>
        <w:t xml:space="preserve">các </w:t>
      </w:r>
      <w:r w:rsidRPr="002C3460">
        <w:rPr>
          <w:iCs/>
          <w:sz w:val="28"/>
          <w:szCs w:val="28"/>
          <w:lang w:val="nl-NL"/>
        </w:rPr>
        <w:t>địa phương trong việc triển khai thực hiện Quyết đị</w:t>
      </w:r>
      <w:r>
        <w:rPr>
          <w:iCs/>
          <w:sz w:val="28"/>
          <w:szCs w:val="28"/>
          <w:lang w:val="nl-NL"/>
        </w:rPr>
        <w:t>nh số 47/2015/QĐ-TTg, đặc biệt là các chính sách về đầu tư kết cấu hạ tầng bến khách ngang sông, miễn giảm tiền thuê đất, thuê mặt nước đối với đầu tư xây dựng mới cảng thủy nội địa về hỗ trợ lãi suất vốn vay tại các tổ chức tín dụng đối với các dự án đầu tư kết cấu hạ tầng giao thông, đóng mới phương tiện thủy nội địa.</w:t>
      </w:r>
    </w:p>
    <w:p w:rsidR="00322CC9" w:rsidRDefault="00322CC9" w:rsidP="00521E77">
      <w:pPr>
        <w:tabs>
          <w:tab w:val="left" w:pos="284"/>
        </w:tabs>
        <w:spacing w:before="120" w:after="120"/>
        <w:ind w:firstLine="567"/>
        <w:jc w:val="both"/>
        <w:rPr>
          <w:iCs/>
          <w:sz w:val="28"/>
          <w:szCs w:val="28"/>
          <w:lang w:val="nl-NL"/>
        </w:rPr>
      </w:pPr>
      <w:r w:rsidRPr="002C3460">
        <w:rPr>
          <w:iCs/>
          <w:sz w:val="28"/>
          <w:szCs w:val="28"/>
          <w:lang w:val="nl-NL"/>
        </w:rPr>
        <w:t>- Chưa xây dựng</w:t>
      </w:r>
      <w:r w:rsidR="0030727E">
        <w:rPr>
          <w:iCs/>
          <w:sz w:val="28"/>
          <w:szCs w:val="28"/>
          <w:lang w:val="nl-NL"/>
        </w:rPr>
        <w:t xml:space="preserve"> căn cứ pháp lý</w:t>
      </w:r>
      <w:r w:rsidRPr="002C3460">
        <w:rPr>
          <w:iCs/>
          <w:sz w:val="28"/>
          <w:szCs w:val="28"/>
          <w:lang w:val="nl-NL"/>
        </w:rPr>
        <w:t xml:space="preserve"> </w:t>
      </w:r>
      <w:r w:rsidR="00692500" w:rsidRPr="002C3460">
        <w:rPr>
          <w:iCs/>
          <w:sz w:val="28"/>
          <w:szCs w:val="28"/>
          <w:lang w:val="nl-NL"/>
        </w:rPr>
        <w:t xml:space="preserve">quy định về mức lãi suất cho vay ưu đãi của tổ chức tín dụng </w:t>
      </w:r>
      <w:r w:rsidR="0030727E">
        <w:rPr>
          <w:iCs/>
          <w:sz w:val="28"/>
          <w:szCs w:val="28"/>
          <w:lang w:val="nl-NL"/>
        </w:rPr>
        <w:t xml:space="preserve">khi </w:t>
      </w:r>
      <w:r w:rsidRPr="002C3460">
        <w:rPr>
          <w:iCs/>
          <w:sz w:val="28"/>
          <w:szCs w:val="28"/>
          <w:lang w:val="nl-NL"/>
        </w:rPr>
        <w:t xml:space="preserve">ban hành chính sách hỗ trợ lãi suất cho dự án đầu tư phương tiện, đầu tư kết cấu hạ tầng giao thông đường thủy nội địa trong Quyết định số 47/2015/QĐ-TTg. </w:t>
      </w:r>
    </w:p>
    <w:p w:rsidR="00554345" w:rsidRDefault="00554345" w:rsidP="00521E77">
      <w:pPr>
        <w:pStyle w:val="NormalWeb"/>
        <w:shd w:val="clear" w:color="auto" w:fill="FFFFFF"/>
        <w:spacing w:before="120" w:beforeAutospacing="0" w:after="120" w:afterAutospacing="0"/>
        <w:ind w:firstLine="567"/>
        <w:jc w:val="both"/>
        <w:rPr>
          <w:sz w:val="28"/>
          <w:szCs w:val="28"/>
        </w:rPr>
      </w:pPr>
      <w:r>
        <w:rPr>
          <w:sz w:val="28"/>
          <w:szCs w:val="28"/>
          <w:lang w:val="vi-VN"/>
        </w:rPr>
        <w:t xml:space="preserve">- </w:t>
      </w:r>
      <w:r w:rsidRPr="005F7F80">
        <w:rPr>
          <w:sz w:val="28"/>
          <w:szCs w:val="28"/>
        </w:rPr>
        <w:t>Nguồn lực</w:t>
      </w:r>
      <w:r w:rsidR="008B4E7A">
        <w:rPr>
          <w:sz w:val="28"/>
          <w:szCs w:val="28"/>
        </w:rPr>
        <w:t xml:space="preserve"> của các địa phương còn hạn chế chưa hỗ trợ được các doanh nghiệp kinh doanh vận tải thủy nội địa</w:t>
      </w:r>
      <w:r w:rsidR="00BD1553">
        <w:rPr>
          <w:sz w:val="28"/>
          <w:szCs w:val="28"/>
        </w:rPr>
        <w:t xml:space="preserve"> vay vốn để đầu tư </w:t>
      </w:r>
      <w:r w:rsidR="007B46E1" w:rsidRPr="00692500">
        <w:rPr>
          <w:sz w:val="28"/>
          <w:szCs w:val="28"/>
        </w:rPr>
        <w:t>phương tiện</w:t>
      </w:r>
      <w:r w:rsidR="00BD1553" w:rsidRPr="00692500">
        <w:rPr>
          <w:sz w:val="28"/>
          <w:szCs w:val="28"/>
        </w:rPr>
        <w:t xml:space="preserve"> thủy nội địa</w:t>
      </w:r>
      <w:r w:rsidR="00692500" w:rsidRPr="00692500">
        <w:rPr>
          <w:sz w:val="28"/>
          <w:szCs w:val="28"/>
        </w:rPr>
        <w:t>, kết cấu hạ tầng đường thủy nội địa</w:t>
      </w:r>
    </w:p>
    <w:p w:rsidR="00554345" w:rsidRPr="00554345" w:rsidRDefault="00554345" w:rsidP="00521E77">
      <w:pPr>
        <w:pStyle w:val="NormalWeb"/>
        <w:shd w:val="clear" w:color="auto" w:fill="FFFFFF"/>
        <w:spacing w:before="120" w:beforeAutospacing="0" w:after="120" w:afterAutospacing="0"/>
        <w:ind w:firstLine="567"/>
        <w:jc w:val="both"/>
        <w:rPr>
          <w:sz w:val="28"/>
          <w:szCs w:val="28"/>
        </w:rPr>
      </w:pPr>
      <w:r>
        <w:rPr>
          <w:sz w:val="28"/>
          <w:szCs w:val="28"/>
          <w:lang w:val="vi-VN"/>
        </w:rPr>
        <w:t xml:space="preserve">- </w:t>
      </w:r>
      <w:r w:rsidRPr="005F7F80">
        <w:rPr>
          <w:sz w:val="28"/>
          <w:szCs w:val="28"/>
        </w:rPr>
        <w:t>Đối tượng được hưởng chính sách còn hạn chế</w:t>
      </w:r>
      <w:r>
        <w:rPr>
          <w:sz w:val="28"/>
          <w:szCs w:val="28"/>
        </w:rPr>
        <w:t>.</w:t>
      </w:r>
    </w:p>
    <w:p w:rsidR="00F42F58" w:rsidRPr="00F42F58" w:rsidRDefault="000B5291" w:rsidP="00521E77">
      <w:pPr>
        <w:tabs>
          <w:tab w:val="left" w:pos="284"/>
        </w:tabs>
        <w:spacing w:before="120" w:after="120"/>
        <w:ind w:firstLine="567"/>
        <w:jc w:val="both"/>
        <w:rPr>
          <w:iCs/>
          <w:sz w:val="28"/>
          <w:szCs w:val="28"/>
          <w:lang w:val="vi-VN"/>
        </w:rPr>
      </w:pPr>
      <w:r>
        <w:rPr>
          <w:iCs/>
          <w:sz w:val="28"/>
          <w:szCs w:val="28"/>
          <w:lang w:val="vi-VN"/>
        </w:rPr>
        <w:t>-</w:t>
      </w:r>
      <w:r w:rsidR="00F42F58">
        <w:rPr>
          <w:iCs/>
          <w:sz w:val="28"/>
          <w:szCs w:val="28"/>
          <w:lang w:val="vi-VN"/>
        </w:rPr>
        <w:t xml:space="preserve"> Thời gian thực hiện đấu thầ</w:t>
      </w:r>
      <w:r w:rsidR="008560F7">
        <w:rPr>
          <w:iCs/>
          <w:sz w:val="28"/>
          <w:szCs w:val="28"/>
          <w:lang w:val="vi-VN"/>
        </w:rPr>
        <w:t>u</w:t>
      </w:r>
      <w:r w:rsidR="00B859F2">
        <w:rPr>
          <w:iCs/>
          <w:sz w:val="28"/>
          <w:szCs w:val="28"/>
          <w:lang w:val="en-GB"/>
        </w:rPr>
        <w:t xml:space="preserve"> quản lý bảo trì đường thủy nội địa</w:t>
      </w:r>
      <w:r w:rsidR="008560F7">
        <w:rPr>
          <w:iCs/>
          <w:sz w:val="28"/>
          <w:szCs w:val="28"/>
          <w:lang w:val="vi-VN"/>
        </w:rPr>
        <w:t xml:space="preserve"> ngắn do chưa có cơ chế </w:t>
      </w:r>
      <w:r w:rsidR="00FC159B">
        <w:rPr>
          <w:iCs/>
          <w:sz w:val="28"/>
          <w:szCs w:val="28"/>
          <w:lang w:val="vi-VN"/>
        </w:rPr>
        <w:t>cụ thể.</w:t>
      </w:r>
    </w:p>
    <w:p w:rsidR="00322CC9" w:rsidRDefault="00322CC9" w:rsidP="00521E77">
      <w:pPr>
        <w:tabs>
          <w:tab w:val="left" w:pos="284"/>
        </w:tabs>
        <w:spacing w:before="120" w:after="120"/>
        <w:ind w:firstLine="567"/>
        <w:jc w:val="both"/>
        <w:rPr>
          <w:iCs/>
          <w:sz w:val="28"/>
          <w:szCs w:val="28"/>
          <w:lang w:val="nl-NL"/>
        </w:rPr>
      </w:pPr>
      <w:r w:rsidRPr="002C3460">
        <w:rPr>
          <w:iCs/>
          <w:sz w:val="28"/>
          <w:szCs w:val="28"/>
          <w:lang w:val="nl-NL"/>
        </w:rPr>
        <w:t>- Một số địa phương chưa thực sự quan tâm, chú trọng đến công tác phát triển giao thông vận tải thủy nội địa.</w:t>
      </w:r>
    </w:p>
    <w:p w:rsidR="005B07E2" w:rsidRDefault="005B07E2" w:rsidP="00521E77">
      <w:pPr>
        <w:tabs>
          <w:tab w:val="left" w:pos="284"/>
        </w:tabs>
        <w:spacing w:before="120" w:after="120"/>
        <w:ind w:firstLine="567"/>
        <w:jc w:val="both"/>
        <w:rPr>
          <w:iCs/>
          <w:sz w:val="28"/>
          <w:szCs w:val="28"/>
          <w:lang w:val="nl-NL"/>
        </w:rPr>
      </w:pPr>
      <w:r w:rsidRPr="002C3460">
        <w:rPr>
          <w:iCs/>
          <w:sz w:val="28"/>
          <w:szCs w:val="28"/>
          <w:lang w:val="nl-NL"/>
        </w:rPr>
        <w:t>- Sự phối hợp của các Bộ, ngành, địa phương trong việc triển khai thực hiện cơ chế chính sách khuyến khích phát triển giao thông vận tải đường thủy nội địa chưa được chặt chẽ.</w:t>
      </w:r>
    </w:p>
    <w:p w:rsidR="003B5FF1" w:rsidRPr="002C3460" w:rsidRDefault="005F4826" w:rsidP="00521E77">
      <w:pPr>
        <w:spacing w:before="120" w:after="120"/>
        <w:ind w:firstLine="567"/>
        <w:jc w:val="both"/>
        <w:rPr>
          <w:b/>
          <w:sz w:val="28"/>
          <w:szCs w:val="28"/>
          <w:lang w:val="nl-NL"/>
        </w:rPr>
      </w:pPr>
      <w:r>
        <w:rPr>
          <w:rFonts w:ascii="Helvetica" w:hAnsi="Helvetica" w:cs="Helvetica"/>
          <w:color w:val="000000"/>
          <w:sz w:val="23"/>
          <w:szCs w:val="23"/>
        </w:rPr>
        <w:t xml:space="preserve"> </w:t>
      </w:r>
      <w:r w:rsidR="00765E54" w:rsidRPr="00765E54">
        <w:rPr>
          <w:rFonts w:cs="Times New Roman"/>
          <w:b/>
          <w:color w:val="000000"/>
          <w:sz w:val="28"/>
          <w:szCs w:val="28"/>
        </w:rPr>
        <w:t>IV</w:t>
      </w:r>
      <w:r w:rsidR="003B5FF1" w:rsidRPr="00765E54">
        <w:rPr>
          <w:rFonts w:cs="Times New Roman"/>
          <w:b/>
          <w:sz w:val="28"/>
          <w:szCs w:val="28"/>
          <w:lang w:val="nl-NL"/>
        </w:rPr>
        <w:t>. ĐỀ</w:t>
      </w:r>
      <w:r w:rsidR="003B5FF1" w:rsidRPr="002C3460">
        <w:rPr>
          <w:b/>
          <w:sz w:val="28"/>
          <w:szCs w:val="28"/>
          <w:lang w:val="nl-NL"/>
        </w:rPr>
        <w:t xml:space="preserve"> XUẤT KIẾN NGHỊ </w:t>
      </w:r>
      <w:r w:rsidR="000A604E">
        <w:rPr>
          <w:b/>
          <w:sz w:val="28"/>
          <w:szCs w:val="28"/>
          <w:lang w:val="nl-NL"/>
        </w:rPr>
        <w:t>BAN HÀNH QUYẾT ĐỊNH THAY THẾ</w:t>
      </w:r>
    </w:p>
    <w:p w:rsidR="003B4FA3" w:rsidRDefault="000A604E" w:rsidP="00521E77">
      <w:pPr>
        <w:spacing w:before="120" w:after="120"/>
        <w:ind w:firstLine="567"/>
        <w:jc w:val="both"/>
        <w:rPr>
          <w:rFonts w:cs="Times New Roman"/>
          <w:bCs/>
          <w:sz w:val="28"/>
          <w:szCs w:val="28"/>
        </w:rPr>
      </w:pPr>
      <w:r w:rsidRPr="00CA3B7F">
        <w:rPr>
          <w:bCs/>
          <w:sz w:val="28"/>
          <w:szCs w:val="28"/>
        </w:rPr>
        <w:t>Bên cạnh những bất cập trong quá trình thực hiện cơ chế chính sách khuyến khích</w:t>
      </w:r>
      <w:r w:rsidR="00CA3B7F" w:rsidRPr="00CA3B7F">
        <w:rPr>
          <w:bCs/>
          <w:sz w:val="28"/>
          <w:szCs w:val="28"/>
        </w:rPr>
        <w:t xml:space="preserve"> p</w:t>
      </w:r>
      <w:r w:rsidR="00B859F2">
        <w:rPr>
          <w:bCs/>
          <w:sz w:val="28"/>
          <w:szCs w:val="28"/>
        </w:rPr>
        <w:t>h</w:t>
      </w:r>
      <w:r w:rsidR="00CA3B7F" w:rsidRPr="00CA3B7F">
        <w:rPr>
          <w:bCs/>
          <w:sz w:val="28"/>
          <w:szCs w:val="28"/>
        </w:rPr>
        <w:t xml:space="preserve">át triển giao thông vận tải đường thủy nội địa </w:t>
      </w:r>
      <w:r w:rsidRPr="00CA3B7F">
        <w:rPr>
          <w:bCs/>
          <w:sz w:val="28"/>
          <w:szCs w:val="28"/>
        </w:rPr>
        <w:t xml:space="preserve">như đã trình bày ở </w:t>
      </w:r>
      <w:r w:rsidRPr="00CA3B7F">
        <w:rPr>
          <w:bCs/>
          <w:sz w:val="28"/>
          <w:szCs w:val="28"/>
        </w:rPr>
        <w:lastRenderedPageBreak/>
        <w:t>trên</w:t>
      </w:r>
      <w:r w:rsidR="00CA3B7F" w:rsidRPr="00CA3B7F">
        <w:rPr>
          <w:bCs/>
          <w:sz w:val="28"/>
          <w:szCs w:val="28"/>
        </w:rPr>
        <w:t xml:space="preserve"> qua mỗi nội dung tổng kết; một số chính sách đã được cụ thể hóa bằng các văn bản quy phạm pháp luật khác, do vậy cần phải được đề cập điều chỉnh là</w:t>
      </w:r>
      <w:r w:rsidR="00E5461C">
        <w:rPr>
          <w:bCs/>
          <w:sz w:val="28"/>
          <w:szCs w:val="28"/>
        </w:rPr>
        <w:t>:</w:t>
      </w:r>
    </w:p>
    <w:p w:rsidR="003B4FA3" w:rsidRPr="00BF07BD" w:rsidRDefault="004D1D73" w:rsidP="00521E77">
      <w:pPr>
        <w:spacing w:before="120" w:after="120"/>
        <w:ind w:firstLine="567"/>
        <w:jc w:val="both"/>
        <w:rPr>
          <w:rFonts w:cs="Times New Roman"/>
          <w:bCs/>
          <w:sz w:val="28"/>
          <w:szCs w:val="28"/>
        </w:rPr>
      </w:pPr>
      <w:r w:rsidRPr="00BF07BD">
        <w:rPr>
          <w:rFonts w:cs="Times New Roman"/>
          <w:color w:val="000000"/>
          <w:sz w:val="28"/>
          <w:szCs w:val="28"/>
          <w:shd w:val="clear" w:color="auto" w:fill="FFFFFF"/>
        </w:rPr>
        <w:t>1. Cơ chế, chính sách về đầu tư phát triển kết cấu hạ tầng giao thông đường thủy nội đị</w:t>
      </w:r>
      <w:r w:rsidR="00B859F2">
        <w:rPr>
          <w:rFonts w:cs="Times New Roman"/>
          <w:color w:val="000000"/>
          <w:sz w:val="28"/>
          <w:szCs w:val="28"/>
          <w:shd w:val="clear" w:color="auto" w:fill="FFFFFF"/>
        </w:rPr>
        <w:t>a.</w:t>
      </w:r>
    </w:p>
    <w:p w:rsidR="000E2ABB" w:rsidRDefault="00CA3B7F" w:rsidP="00FE2EEB">
      <w:pPr>
        <w:spacing w:before="120" w:after="120"/>
        <w:ind w:firstLine="567"/>
        <w:jc w:val="both"/>
        <w:rPr>
          <w:rFonts w:cs="Times New Roman"/>
          <w:bCs/>
          <w:sz w:val="28"/>
          <w:szCs w:val="28"/>
          <w:lang w:val="vi-VN"/>
        </w:rPr>
      </w:pPr>
      <w:r>
        <w:rPr>
          <w:rFonts w:cs="Times New Roman"/>
          <w:bCs/>
          <w:sz w:val="28"/>
          <w:szCs w:val="28"/>
        </w:rPr>
        <w:t>-</w:t>
      </w:r>
      <w:r w:rsidR="000E2ABB" w:rsidRPr="00F6049D">
        <w:rPr>
          <w:rFonts w:cs="Times New Roman"/>
          <w:bCs/>
          <w:sz w:val="28"/>
          <w:szCs w:val="28"/>
          <w:lang w:val="vi-VN"/>
        </w:rPr>
        <w:t xml:space="preserve"> </w:t>
      </w:r>
      <w:r w:rsidR="00FE2EEB" w:rsidRPr="00FE2EEB">
        <w:rPr>
          <w:rFonts w:cs="Times New Roman"/>
          <w:bCs/>
          <w:sz w:val="28"/>
          <w:szCs w:val="28"/>
          <w:lang w:val="vi-VN"/>
        </w:rPr>
        <w:t>Trong giai đoạn 2015-2020, do nguồn vốn hạn hẹp, kinh phí cấp cho công tác bảo trì các tuyến (luồng) ĐTNĐ quốc gia mới chỉ đáp ứng được khoảng 70% định ngạch, định mức; điều tiết khoảng 40-50 vị trí/452 vị tríđiểm đen, điểm tiềm ẩn tai nạn trên toàn quốc và chưa có kinh phí sửa chữa, bảo trì âu tàu Rạch Chanh. Giai đoạn 2015 đến nay mới chỉ thực hiện được khoảng 32/300 bãi cạn cần phải được nạo vét để đảm bảo chuẩn tắc luồng. Cả nước có trên 20.000 báo hiệu đường thủy nội địa, trong đó 40% báo hiệu đã hết niên hạn sử dụng theo quy định, không đảm bảo quy chuẩn báo hiệu quy định tại Thông tư 08/2020/TT-BGTVT. Trên tuyến đường thủy nội địa quốc gia có 285 kè chỉnh trị, được đầu tư, xây dựng từ những năm 2000, do ảnh hưởng của thiên tai, bão lũ, tác động của dòng chảy dẫn đến các kè hư hỏng, cần được bố trí kinh phí duy tu, bảo dưỡng thường xuyên. Hệ thống kè do dự án WB6 xây dựng năm 2017 đến nay cũng đã bắt đầu xuất hiện hư hỏng cần bố trí kinh phí để sửa chữa. Giai đoạn 2022-2026 cần bố trí kinh phí để đầu tư, nâng cấp hệ thống công nghệ thông tin và triển khai các ứng dụng công nghệ trong công tác quản lý, bảo trì đường thủy nội đị</w:t>
      </w:r>
      <w:r w:rsidR="00FE2EEB">
        <w:rPr>
          <w:rFonts w:cs="Times New Roman"/>
          <w:bCs/>
          <w:sz w:val="28"/>
          <w:szCs w:val="28"/>
          <w:lang w:val="vi-VN"/>
        </w:rPr>
        <w:t xml:space="preserve">a. </w:t>
      </w:r>
      <w:r w:rsidR="00FE2EEB" w:rsidRPr="00FE2EEB">
        <w:rPr>
          <w:rFonts w:cs="Times New Roman"/>
          <w:bCs/>
          <w:sz w:val="28"/>
          <w:szCs w:val="28"/>
          <w:lang w:val="vi-VN"/>
        </w:rPr>
        <w:t xml:space="preserve">Do vậy, giai đoạn 2022-2026 dự kiến cần </w:t>
      </w:r>
      <w:r w:rsidR="00FE2EEB">
        <w:rPr>
          <w:rFonts w:cs="Times New Roman"/>
          <w:bCs/>
          <w:sz w:val="28"/>
          <w:szCs w:val="28"/>
        </w:rPr>
        <w:t xml:space="preserve">bố trí </w:t>
      </w:r>
      <w:r w:rsidR="00FE2EEB" w:rsidRPr="00FE2EEB">
        <w:rPr>
          <w:rFonts w:cs="Times New Roman"/>
          <w:bCs/>
          <w:sz w:val="28"/>
          <w:szCs w:val="28"/>
          <w:lang w:val="vi-VN"/>
        </w:rPr>
        <w:t>tăng 30% kinh phí mỗi năm do trượt giá vật liệu, nhiên liệu và nhân công hàng năm; thay đổi định ngạch, định mức; tăng khối lượng báo hiệu, dự trù tăng chiều dài tuyến khảo sát, sửa chữa các hạng mục kè chỉnh trị, tăng công tác điều tiết chống va trôi…</w:t>
      </w:r>
    </w:p>
    <w:p w:rsidR="00290C2E" w:rsidRDefault="00290C2E" w:rsidP="00290C2E">
      <w:pPr>
        <w:spacing w:before="120" w:after="120"/>
        <w:ind w:firstLine="720"/>
        <w:jc w:val="both"/>
        <w:rPr>
          <w:rFonts w:cs="Times New Roman"/>
          <w:sz w:val="28"/>
          <w:szCs w:val="28"/>
        </w:rPr>
      </w:pPr>
      <w:r>
        <w:rPr>
          <w:rFonts w:eastAsia="Arial"/>
          <w:sz w:val="28"/>
          <w:szCs w:val="28"/>
        </w:rPr>
        <w:t>-</w:t>
      </w:r>
      <w:r w:rsidRPr="00C361EA">
        <w:rPr>
          <w:rFonts w:eastAsia="Arial"/>
          <w:sz w:val="28"/>
          <w:szCs w:val="28"/>
          <w:lang w:val="vi-VN"/>
        </w:rPr>
        <w:t xml:space="preserve"> </w:t>
      </w:r>
      <w:r>
        <w:rPr>
          <w:rFonts w:eastAsia="Arial"/>
          <w:sz w:val="28"/>
          <w:szCs w:val="28"/>
        </w:rPr>
        <w:t>T</w:t>
      </w:r>
      <w:r w:rsidRPr="00C361EA">
        <w:rPr>
          <w:rFonts w:eastAsia="Times New Roman" w:cs="Times New Roman"/>
          <w:sz w:val="28"/>
          <w:szCs w:val="28"/>
          <w:bdr w:val="none" w:sz="0" w:space="0" w:color="auto" w:frame="1"/>
        </w:rPr>
        <w:t xml:space="preserve">hực hiện đấu thầu </w:t>
      </w:r>
      <w:r w:rsidRPr="00C361EA">
        <w:rPr>
          <w:rFonts w:cs="Times New Roman"/>
          <w:sz w:val="28"/>
          <w:szCs w:val="28"/>
        </w:rPr>
        <w:t>c</w:t>
      </w:r>
      <w:r w:rsidRPr="00C361EA">
        <w:rPr>
          <w:rFonts w:eastAsia="Times New Roman" w:cs="Times New Roman"/>
          <w:sz w:val="28"/>
          <w:szCs w:val="28"/>
          <w:bdr w:val="none" w:sz="0" w:space="0" w:color="auto" w:frame="1"/>
        </w:rPr>
        <w:t>ông tác quản lý, bảo trì các tuyến đường thủy nội địa quốc gia có thời gian thực hiện hợp đồng 3 năm,</w:t>
      </w:r>
      <w:r w:rsidRPr="00C361EA">
        <w:rPr>
          <w:rFonts w:cs="Times New Roman"/>
          <w:sz w:val="28"/>
          <w:szCs w:val="28"/>
        </w:rPr>
        <w:t xml:space="preserve"> để các nhà thầu đầu tư phương tiện, thiết bị, nhân lực trong quá trình thực hiện;</w:t>
      </w:r>
    </w:p>
    <w:p w:rsidR="00290C2E" w:rsidRPr="00FE2EEB" w:rsidRDefault="00290C2E" w:rsidP="00FE2EEB">
      <w:pPr>
        <w:spacing w:before="120" w:after="120"/>
        <w:ind w:firstLine="567"/>
        <w:jc w:val="both"/>
        <w:rPr>
          <w:rFonts w:cs="Times New Roman"/>
          <w:bCs/>
          <w:sz w:val="28"/>
          <w:szCs w:val="28"/>
          <w:lang w:val="vi-VN"/>
        </w:rPr>
      </w:pPr>
      <w:bookmarkStart w:id="3" w:name="_GoBack"/>
      <w:bookmarkEnd w:id="3"/>
    </w:p>
    <w:p w:rsidR="00641572" w:rsidRPr="00BF7B82" w:rsidRDefault="00CA3B7F" w:rsidP="00521E77">
      <w:pPr>
        <w:pStyle w:val="NormalWeb"/>
        <w:shd w:val="clear" w:color="auto" w:fill="FFFFFF"/>
        <w:spacing w:before="120" w:beforeAutospacing="0" w:after="120" w:afterAutospacing="0"/>
        <w:ind w:firstLine="567"/>
        <w:jc w:val="both"/>
        <w:rPr>
          <w:sz w:val="28"/>
          <w:szCs w:val="28"/>
          <w:lang w:val="vi-VN"/>
        </w:rPr>
      </w:pPr>
      <w:r w:rsidRPr="00BF7B82">
        <w:rPr>
          <w:sz w:val="28"/>
          <w:szCs w:val="28"/>
        </w:rPr>
        <w:t>-</w:t>
      </w:r>
      <w:r w:rsidR="00641572" w:rsidRPr="00BF7B82">
        <w:rPr>
          <w:sz w:val="28"/>
          <w:szCs w:val="28"/>
          <w:lang w:val="vi-VN"/>
        </w:rPr>
        <w:t xml:space="preserve"> Ưu tiên c</w:t>
      </w:r>
      <w:r w:rsidR="00641572" w:rsidRPr="00BF7B82">
        <w:rPr>
          <w:sz w:val="28"/>
          <w:szCs w:val="28"/>
        </w:rPr>
        <w:t>ơ chế, chính sách về đầu tư phát triển kết cấu hạ tầng giao thông đường thủy nội địa</w:t>
      </w:r>
      <w:r w:rsidRPr="00BF7B82">
        <w:rPr>
          <w:sz w:val="28"/>
          <w:szCs w:val="28"/>
        </w:rPr>
        <w:t xml:space="preserve"> để giải quyết nút thắt, điểm nghẽn </w:t>
      </w:r>
      <w:r w:rsidR="00BF7B82" w:rsidRPr="00BF7B82">
        <w:rPr>
          <w:sz w:val="28"/>
          <w:szCs w:val="28"/>
        </w:rPr>
        <w:t>về kết cấu hạ tầng trên</w:t>
      </w:r>
      <w:r w:rsidRPr="00BF7B82">
        <w:rPr>
          <w:sz w:val="28"/>
          <w:szCs w:val="28"/>
        </w:rPr>
        <w:t xml:space="preserve"> các hành lang vận tải thủy chính (Quảng Ninh - Hải phòng - Hà Nội, Hải Phòng - Ninh Bình, Hồ Chí Minh - Cà Mau, vận tải thủy kết nối Campuchia)</w:t>
      </w:r>
      <w:r w:rsidR="00F81854" w:rsidRPr="00BF7B82">
        <w:rPr>
          <w:sz w:val="28"/>
          <w:szCs w:val="28"/>
          <w:lang w:val="vi-VN"/>
        </w:rPr>
        <w:t>;</w:t>
      </w:r>
    </w:p>
    <w:p w:rsidR="001B5412" w:rsidRPr="00BF7B82" w:rsidRDefault="001B5412" w:rsidP="00521E77">
      <w:pPr>
        <w:spacing w:before="120" w:after="120"/>
        <w:ind w:firstLine="720"/>
        <w:jc w:val="both"/>
        <w:rPr>
          <w:sz w:val="28"/>
          <w:szCs w:val="28"/>
        </w:rPr>
      </w:pPr>
      <w:r w:rsidRPr="00BF7B82">
        <w:rPr>
          <w:rFonts w:cs="Times New Roman"/>
          <w:sz w:val="28"/>
          <w:szCs w:val="28"/>
        </w:rPr>
        <w:t xml:space="preserve">- </w:t>
      </w:r>
      <w:r w:rsidR="002039B4">
        <w:rPr>
          <w:rFonts w:cs="Times New Roman"/>
          <w:sz w:val="28"/>
          <w:szCs w:val="28"/>
        </w:rPr>
        <w:t>Quy định hợp lý về phí</w:t>
      </w:r>
      <w:r w:rsidRPr="00BF7B82">
        <w:rPr>
          <w:sz w:val="28"/>
          <w:szCs w:val="28"/>
        </w:rPr>
        <w:t xml:space="preserve"> sử dụng công trình, kết cấu hạ tầng, công trình dịch vụ, tiện ích công cộng trong khu vực cửa khẩu cảng biển</w:t>
      </w:r>
      <w:r w:rsidRPr="00BF7B82">
        <w:rPr>
          <w:sz w:val="28"/>
          <w:szCs w:val="28"/>
          <w:lang w:val="vi-VN"/>
        </w:rPr>
        <w:t xml:space="preserve"> </w:t>
      </w:r>
      <w:r w:rsidRPr="00BF7B82">
        <w:rPr>
          <w:sz w:val="28"/>
          <w:szCs w:val="28"/>
        </w:rPr>
        <w:t>đối với hàng hóa nhập khẩu, hàng hóa xuất khẩu (hàng rời, container) được vận chuyển bằng phương tiện đường thủy nội địa.</w:t>
      </w:r>
    </w:p>
    <w:p w:rsidR="00B36AB6" w:rsidRDefault="00B36AB6" w:rsidP="00521E77">
      <w:pPr>
        <w:pStyle w:val="NormalWeb"/>
        <w:tabs>
          <w:tab w:val="left" w:pos="0"/>
        </w:tabs>
        <w:spacing w:before="120" w:beforeAutospacing="0" w:after="120" w:afterAutospacing="0"/>
        <w:ind w:firstLine="567"/>
        <w:jc w:val="both"/>
        <w:rPr>
          <w:sz w:val="28"/>
          <w:szCs w:val="28"/>
          <w:lang w:val="nl-NL"/>
        </w:rPr>
      </w:pPr>
      <w:r>
        <w:rPr>
          <w:sz w:val="28"/>
          <w:szCs w:val="28"/>
        </w:rPr>
        <w:t xml:space="preserve">- </w:t>
      </w:r>
      <w:r w:rsidR="00F80EDA">
        <w:rPr>
          <w:sz w:val="28"/>
          <w:szCs w:val="28"/>
        </w:rPr>
        <w:t>Ư</w:t>
      </w:r>
      <w:r w:rsidR="00F80EDA" w:rsidRPr="00E47306">
        <w:rPr>
          <w:sz w:val="28"/>
          <w:szCs w:val="28"/>
        </w:rPr>
        <w:t>u tiên bố trí đất xây dựng cảng, bến thủy nội địa bảo đảm ổn định. Chỉ đạo các cơ quan tham mưu tạo điều kiện để các tổ chức, cá nhân có nhu cầu xây dựng, kinh doanh bến thủy được giao đất, cho thuê đất, lập hồ sơ đề nghị c</w:t>
      </w:r>
      <w:r w:rsidR="00F80EDA">
        <w:rPr>
          <w:sz w:val="28"/>
          <w:szCs w:val="28"/>
        </w:rPr>
        <w:t>ông bố hoạt động theo quy định; t</w:t>
      </w:r>
      <w:r w:rsidR="00F80EDA" w:rsidRPr="00E47306">
        <w:rPr>
          <w:sz w:val="28"/>
          <w:szCs w:val="28"/>
        </w:rPr>
        <w:t>ổ chức giải tỏa các bến tập kết, xếp dỡ  hàng hóa không đủ điều kiện để công bố hoạt động</w:t>
      </w:r>
      <w:r w:rsidR="00CF587C" w:rsidRPr="002C3460">
        <w:rPr>
          <w:sz w:val="28"/>
          <w:szCs w:val="28"/>
          <w:lang w:val="nl-NL"/>
        </w:rPr>
        <w:t>.</w:t>
      </w:r>
    </w:p>
    <w:p w:rsidR="00037A8E" w:rsidRPr="00CF587C" w:rsidRDefault="00037A8E" w:rsidP="00521E77">
      <w:pPr>
        <w:pStyle w:val="NormalWeb"/>
        <w:tabs>
          <w:tab w:val="left" w:pos="0"/>
        </w:tabs>
        <w:spacing w:before="120" w:beforeAutospacing="0" w:after="120" w:afterAutospacing="0"/>
        <w:ind w:firstLine="567"/>
        <w:jc w:val="both"/>
        <w:rPr>
          <w:sz w:val="28"/>
          <w:szCs w:val="28"/>
          <w:lang w:val="nl-NL"/>
        </w:rPr>
      </w:pPr>
      <w:r>
        <w:rPr>
          <w:sz w:val="28"/>
          <w:szCs w:val="28"/>
        </w:rPr>
        <w:lastRenderedPageBreak/>
        <w:t>- T</w:t>
      </w:r>
      <w:r w:rsidRPr="00E47306">
        <w:rPr>
          <w:sz w:val="28"/>
          <w:szCs w:val="28"/>
        </w:rPr>
        <w:t>ạo điều kiện để chủ cảng, bến lập kho lưu hàng hóa, tập kết hàng hóa trên diện tích đất của cảng, bến;</w:t>
      </w:r>
      <w:r w:rsidRPr="00E47306">
        <w:t xml:space="preserve"> </w:t>
      </w:r>
      <w:r w:rsidRPr="00E47306">
        <w:rPr>
          <w:sz w:val="28"/>
          <w:szCs w:val="28"/>
        </w:rPr>
        <w:t>kết hợp việc phòng chống thoát lũ phù hợp với điều kiện thực tế, không để tình trạng cảng, bến thủy nội địa phải ngừng hoạt động khai thác trong thời gian không có lũ, gây lãng phí trong sản xuất kinh doan</w:t>
      </w:r>
      <w:r>
        <w:rPr>
          <w:sz w:val="28"/>
          <w:szCs w:val="28"/>
        </w:rPr>
        <w:t>h của doanh nghiệp và người dân</w:t>
      </w:r>
    </w:p>
    <w:p w:rsidR="004D1D73" w:rsidRPr="004D1D73" w:rsidRDefault="001B5412" w:rsidP="00521E77">
      <w:pPr>
        <w:spacing w:before="120" w:after="120"/>
        <w:ind w:firstLine="720"/>
        <w:jc w:val="both"/>
        <w:rPr>
          <w:rFonts w:cs="Times New Roman"/>
          <w:sz w:val="28"/>
          <w:szCs w:val="28"/>
        </w:rPr>
      </w:pPr>
      <w:r>
        <w:rPr>
          <w:sz w:val="28"/>
          <w:szCs w:val="28"/>
        </w:rPr>
        <w:t xml:space="preserve"> </w:t>
      </w:r>
      <w:r w:rsidR="004D1D73" w:rsidRPr="004D1D73">
        <w:rPr>
          <w:rFonts w:cs="Times New Roman"/>
          <w:sz w:val="28"/>
          <w:szCs w:val="28"/>
        </w:rPr>
        <w:t>2.</w:t>
      </w:r>
      <w:r w:rsidR="004D1D73" w:rsidRPr="004D1D73">
        <w:rPr>
          <w:rFonts w:cs="Times New Roman"/>
          <w:bCs/>
          <w:color w:val="000000"/>
          <w:sz w:val="28"/>
          <w:szCs w:val="28"/>
          <w:shd w:val="clear" w:color="auto" w:fill="FFFFFF"/>
        </w:rPr>
        <w:t xml:space="preserve"> Cơ chế, chính sách khuyến khích đầu tư phương tiện thủy nội địa</w:t>
      </w:r>
    </w:p>
    <w:p w:rsidR="00242A92" w:rsidRDefault="00F81854" w:rsidP="00521E77">
      <w:pPr>
        <w:pStyle w:val="NormalWeb"/>
        <w:tabs>
          <w:tab w:val="left" w:pos="0"/>
        </w:tabs>
        <w:spacing w:before="120" w:beforeAutospacing="0" w:after="120" w:afterAutospacing="0"/>
        <w:ind w:firstLine="567"/>
        <w:jc w:val="both"/>
        <w:rPr>
          <w:sz w:val="28"/>
          <w:szCs w:val="28"/>
          <w:lang w:val="vi-VN"/>
        </w:rPr>
      </w:pPr>
      <w:r w:rsidRPr="00CF587C">
        <w:rPr>
          <w:sz w:val="28"/>
          <w:szCs w:val="28"/>
          <w:lang w:val="nl-NL"/>
        </w:rPr>
        <w:tab/>
      </w:r>
      <w:r w:rsidR="001B5412" w:rsidRPr="00CF587C">
        <w:rPr>
          <w:sz w:val="28"/>
          <w:szCs w:val="28"/>
          <w:lang w:val="nl-NL"/>
        </w:rPr>
        <w:t>-</w:t>
      </w:r>
      <w:r w:rsidR="004A1F52" w:rsidRPr="00CF587C">
        <w:rPr>
          <w:sz w:val="28"/>
          <w:szCs w:val="28"/>
          <w:lang w:val="vi-VN"/>
        </w:rPr>
        <w:t xml:space="preserve"> Cơ chế chính sách đối với phí đăng kiểm phương tiện thủy nội địa đối với phương tiện</w:t>
      </w:r>
      <w:r w:rsidR="00232AD2">
        <w:rPr>
          <w:sz w:val="28"/>
          <w:szCs w:val="28"/>
        </w:rPr>
        <w:t xml:space="preserve"> khu vực hồ thủy điện</w:t>
      </w:r>
      <w:r w:rsidR="00685365">
        <w:rPr>
          <w:sz w:val="28"/>
          <w:szCs w:val="28"/>
        </w:rPr>
        <w:t>, khu vực đặc biệt khó khăn, khu vực biên giới</w:t>
      </w:r>
      <w:r w:rsidR="004A1F52" w:rsidRPr="00CF587C">
        <w:rPr>
          <w:sz w:val="28"/>
          <w:szCs w:val="28"/>
          <w:lang w:val="vi-VN"/>
        </w:rPr>
        <w:t>.</w:t>
      </w:r>
    </w:p>
    <w:p w:rsidR="00140BD6" w:rsidRDefault="00140BD6" w:rsidP="00521E77">
      <w:pPr>
        <w:pStyle w:val="NormalWeb"/>
        <w:tabs>
          <w:tab w:val="left" w:pos="0"/>
        </w:tabs>
        <w:spacing w:before="120" w:beforeAutospacing="0" w:after="120" w:afterAutospacing="0"/>
        <w:ind w:firstLine="567"/>
        <w:jc w:val="both"/>
        <w:rPr>
          <w:sz w:val="28"/>
          <w:szCs w:val="28"/>
        </w:rPr>
      </w:pPr>
      <w:r>
        <w:rPr>
          <w:sz w:val="28"/>
          <w:szCs w:val="28"/>
        </w:rPr>
        <w:t xml:space="preserve">  - </w:t>
      </w:r>
      <w:r w:rsidR="00B651D8">
        <w:rPr>
          <w:sz w:val="28"/>
          <w:szCs w:val="28"/>
        </w:rPr>
        <w:t xml:space="preserve">Sửa đổi các quy định </w:t>
      </w:r>
      <w:r>
        <w:rPr>
          <w:sz w:val="28"/>
          <w:szCs w:val="28"/>
        </w:rPr>
        <w:t>về phương tiện</w:t>
      </w:r>
      <w:r w:rsidR="00F81944">
        <w:rPr>
          <w:sz w:val="28"/>
          <w:szCs w:val="28"/>
        </w:rPr>
        <w:t xml:space="preserve"> thủy nội địa</w:t>
      </w:r>
      <w:r>
        <w:rPr>
          <w:sz w:val="28"/>
          <w:szCs w:val="28"/>
        </w:rPr>
        <w:t>, theo hướng nội dung chỉ cập nhật thông tin thiết yếu</w:t>
      </w:r>
      <w:r w:rsidR="00445BF0">
        <w:rPr>
          <w:sz w:val="28"/>
          <w:szCs w:val="28"/>
        </w:rPr>
        <w:t>.</w:t>
      </w:r>
      <w:r>
        <w:rPr>
          <w:sz w:val="28"/>
          <w:szCs w:val="28"/>
        </w:rPr>
        <w:tab/>
      </w:r>
    </w:p>
    <w:p w:rsidR="00CF587C" w:rsidRDefault="00CF587C" w:rsidP="00521E77">
      <w:pPr>
        <w:pStyle w:val="NormalWeb"/>
        <w:tabs>
          <w:tab w:val="left" w:pos="0"/>
        </w:tabs>
        <w:spacing w:before="120" w:beforeAutospacing="0" w:after="120" w:afterAutospacing="0"/>
        <w:ind w:firstLine="709"/>
        <w:jc w:val="both"/>
        <w:rPr>
          <w:bCs/>
          <w:color w:val="000000"/>
          <w:sz w:val="28"/>
          <w:szCs w:val="28"/>
          <w:shd w:val="clear" w:color="auto" w:fill="FFFFFF"/>
        </w:rPr>
      </w:pPr>
      <w:r w:rsidRPr="00CF587C">
        <w:rPr>
          <w:sz w:val="28"/>
          <w:szCs w:val="28"/>
        </w:rPr>
        <w:t>3.</w:t>
      </w:r>
      <w:bookmarkStart w:id="4" w:name="dieu_7"/>
      <w:r w:rsidRPr="00CF587C">
        <w:rPr>
          <w:bCs/>
          <w:color w:val="000000"/>
          <w:sz w:val="28"/>
          <w:szCs w:val="28"/>
          <w:shd w:val="clear" w:color="auto" w:fill="FFFFFF"/>
        </w:rPr>
        <w:t xml:space="preserve"> Cơ chế, chính sách hỗ trợ đào tạo người lái phương tiện thủy nội địa</w:t>
      </w:r>
      <w:bookmarkEnd w:id="4"/>
      <w:r>
        <w:rPr>
          <w:bCs/>
          <w:color w:val="000000"/>
          <w:sz w:val="28"/>
          <w:szCs w:val="28"/>
          <w:shd w:val="clear" w:color="auto" w:fill="FFFFFF"/>
        </w:rPr>
        <w:t>.</w:t>
      </w:r>
    </w:p>
    <w:p w:rsidR="00CF587C" w:rsidRDefault="00CF587C" w:rsidP="00521E77">
      <w:pPr>
        <w:spacing w:before="120" w:after="120"/>
        <w:ind w:firstLine="709"/>
        <w:jc w:val="both"/>
        <w:rPr>
          <w:sz w:val="28"/>
          <w:szCs w:val="28"/>
        </w:rPr>
      </w:pPr>
      <w:r>
        <w:rPr>
          <w:rFonts w:cs="Times New Roman"/>
          <w:sz w:val="28"/>
          <w:szCs w:val="28"/>
        </w:rPr>
        <w:t>4.</w:t>
      </w:r>
      <w:r>
        <w:rPr>
          <w:sz w:val="28"/>
          <w:szCs w:val="28"/>
        </w:rPr>
        <w:t xml:space="preserve"> </w:t>
      </w:r>
      <w:r w:rsidR="007A52FA">
        <w:rPr>
          <w:sz w:val="28"/>
          <w:szCs w:val="28"/>
        </w:rPr>
        <w:t>Cơ chế c</w:t>
      </w:r>
      <w:r>
        <w:rPr>
          <w:sz w:val="28"/>
          <w:szCs w:val="28"/>
        </w:rPr>
        <w:t>hính sách</w:t>
      </w:r>
      <w:r w:rsidR="001317D3">
        <w:rPr>
          <w:sz w:val="28"/>
          <w:szCs w:val="28"/>
        </w:rPr>
        <w:t xml:space="preserve"> đầu tư</w:t>
      </w:r>
      <w:r w:rsidR="007A52FA">
        <w:rPr>
          <w:sz w:val="28"/>
          <w:szCs w:val="28"/>
        </w:rPr>
        <w:t xml:space="preserve"> về hạ tầng công nghệ thông tin phục vụ vận tải thủy nội địa</w:t>
      </w:r>
      <w:r w:rsidR="00D85D99">
        <w:rPr>
          <w:sz w:val="28"/>
          <w:szCs w:val="28"/>
        </w:rPr>
        <w:t>.</w:t>
      </w:r>
    </w:p>
    <w:p w:rsidR="00D85D99" w:rsidRDefault="00D85D99" w:rsidP="00521E77">
      <w:pPr>
        <w:pStyle w:val="NormalWeb"/>
        <w:tabs>
          <w:tab w:val="left" w:pos="0"/>
        </w:tabs>
        <w:spacing w:before="120" w:beforeAutospacing="0" w:after="120" w:afterAutospacing="0"/>
        <w:ind w:firstLine="567"/>
        <w:jc w:val="both"/>
        <w:rPr>
          <w:sz w:val="28"/>
          <w:szCs w:val="28"/>
        </w:rPr>
      </w:pPr>
      <w:r>
        <w:rPr>
          <w:sz w:val="28"/>
          <w:szCs w:val="28"/>
        </w:rPr>
        <w:tab/>
      </w:r>
      <w:r w:rsidR="001317D3">
        <w:rPr>
          <w:sz w:val="28"/>
          <w:szCs w:val="28"/>
        </w:rPr>
        <w:t>5</w:t>
      </w:r>
      <w:r>
        <w:rPr>
          <w:sz w:val="28"/>
          <w:szCs w:val="28"/>
        </w:rPr>
        <w:t>. Cơ chế chính sách giảm thuế VAT cho phương tiện vận tải container bằng đường thủy và vận tải thủy quốc tế Việt Nam đi Campuchia.</w:t>
      </w:r>
    </w:p>
    <w:p w:rsidR="007A52FA" w:rsidRDefault="007A52FA" w:rsidP="00521E77">
      <w:pPr>
        <w:pStyle w:val="NormalWeb"/>
        <w:tabs>
          <w:tab w:val="left" w:pos="0"/>
        </w:tabs>
        <w:spacing w:before="120" w:beforeAutospacing="0" w:after="120" w:afterAutospacing="0"/>
        <w:ind w:firstLine="567"/>
        <w:jc w:val="both"/>
        <w:rPr>
          <w:color w:val="000000" w:themeColor="text1"/>
          <w:sz w:val="28"/>
          <w:szCs w:val="28"/>
          <w:shd w:val="clear" w:color="auto" w:fill="FFFFFF"/>
        </w:rPr>
      </w:pPr>
      <w:r w:rsidRPr="001317D3">
        <w:rPr>
          <w:color w:val="222222"/>
          <w:sz w:val="28"/>
          <w:szCs w:val="28"/>
          <w:shd w:val="clear" w:color="auto" w:fill="FFFFFF"/>
        </w:rPr>
        <w:tab/>
      </w:r>
      <w:r w:rsidR="001317D3" w:rsidRPr="001317D3">
        <w:rPr>
          <w:color w:val="222222"/>
          <w:sz w:val="28"/>
          <w:szCs w:val="28"/>
          <w:shd w:val="clear" w:color="auto" w:fill="FFFFFF"/>
        </w:rPr>
        <w:t>6</w:t>
      </w:r>
      <w:r w:rsidRPr="001317D3">
        <w:rPr>
          <w:color w:val="000000" w:themeColor="text1"/>
          <w:sz w:val="28"/>
          <w:szCs w:val="28"/>
          <w:shd w:val="clear" w:color="auto" w:fill="FFFFFF"/>
        </w:rPr>
        <w:t>.</w:t>
      </w:r>
      <w:r>
        <w:rPr>
          <w:color w:val="000000" w:themeColor="text1"/>
          <w:sz w:val="28"/>
          <w:szCs w:val="28"/>
          <w:shd w:val="clear" w:color="auto" w:fill="FFFFFF"/>
        </w:rPr>
        <w:t xml:space="preserve"> Quy định</w:t>
      </w:r>
      <w:r w:rsidR="00C54D18">
        <w:rPr>
          <w:color w:val="000000" w:themeColor="text1"/>
          <w:sz w:val="28"/>
          <w:szCs w:val="28"/>
          <w:shd w:val="clear" w:color="auto" w:fill="FFFFFF"/>
        </w:rPr>
        <w:t xml:space="preserve"> lại</w:t>
      </w:r>
      <w:r>
        <w:rPr>
          <w:color w:val="000000" w:themeColor="text1"/>
          <w:sz w:val="28"/>
          <w:szCs w:val="28"/>
          <w:shd w:val="clear" w:color="auto" w:fill="FFFFFF"/>
        </w:rPr>
        <w:t xml:space="preserve"> thời gian làm việc tại cửa khẩu đường thủy</w:t>
      </w:r>
      <w:r w:rsidRPr="007A52FA">
        <w:rPr>
          <w:color w:val="000000" w:themeColor="text1"/>
          <w:sz w:val="28"/>
          <w:szCs w:val="28"/>
          <w:shd w:val="clear" w:color="auto" w:fill="FFFFFF"/>
        </w:rPr>
        <w:t xml:space="preserve"> Vĩnh Xương - Thường Phước tạo điều kiện thuận lợi phát triển vận </w:t>
      </w:r>
      <w:r w:rsidR="00F24EFB">
        <w:rPr>
          <w:color w:val="000000" w:themeColor="text1"/>
          <w:sz w:val="28"/>
          <w:szCs w:val="28"/>
          <w:shd w:val="clear" w:color="auto" w:fill="FFFFFF"/>
        </w:rPr>
        <w:t>tải thủy qua biên giới Việt Nam-</w:t>
      </w:r>
      <w:r w:rsidRPr="007A52FA">
        <w:rPr>
          <w:color w:val="000000" w:themeColor="text1"/>
          <w:sz w:val="28"/>
          <w:szCs w:val="28"/>
          <w:shd w:val="clear" w:color="auto" w:fill="FFFFFF"/>
        </w:rPr>
        <w:t>Campuchia</w:t>
      </w:r>
      <w:r>
        <w:rPr>
          <w:color w:val="000000" w:themeColor="text1"/>
          <w:sz w:val="28"/>
          <w:szCs w:val="28"/>
          <w:shd w:val="clear" w:color="auto" w:fill="FFFFFF"/>
        </w:rPr>
        <w:t>.</w:t>
      </w:r>
    </w:p>
    <w:p w:rsidR="007D1889" w:rsidRPr="00E47306" w:rsidRDefault="00B651D8" w:rsidP="007D1889">
      <w:pPr>
        <w:widowControl w:val="0"/>
        <w:spacing w:before="40"/>
        <w:ind w:firstLine="720"/>
        <w:jc w:val="both"/>
        <w:rPr>
          <w:rFonts w:eastAsia="Times New Roman" w:cs="Times New Roman"/>
          <w:sz w:val="28"/>
          <w:szCs w:val="28"/>
        </w:rPr>
      </w:pPr>
      <w:r>
        <w:rPr>
          <w:color w:val="000000" w:themeColor="text1"/>
          <w:sz w:val="28"/>
          <w:szCs w:val="28"/>
          <w:shd w:val="clear" w:color="auto" w:fill="FFFFFF"/>
        </w:rPr>
        <w:t>7.</w:t>
      </w:r>
      <w:r w:rsidR="007D1889" w:rsidRPr="007D1889">
        <w:rPr>
          <w:rFonts w:eastAsia="Times New Roman" w:cs="Times New Roman"/>
          <w:sz w:val="28"/>
          <w:szCs w:val="28"/>
        </w:rPr>
        <w:t xml:space="preserve"> </w:t>
      </w:r>
      <w:r w:rsidR="007D1889">
        <w:rPr>
          <w:rFonts w:eastAsia="Times New Roman" w:cs="Times New Roman"/>
          <w:sz w:val="28"/>
          <w:szCs w:val="28"/>
        </w:rPr>
        <w:t>Quy định cụ thể về kiểm sát trên đường hành trình</w:t>
      </w:r>
      <w:r w:rsidR="003D516B">
        <w:rPr>
          <w:rFonts w:eastAsia="Times New Roman" w:cs="Times New Roman"/>
          <w:sz w:val="28"/>
          <w:szCs w:val="28"/>
        </w:rPr>
        <w:t xml:space="preserve"> của phương tiện thủy nội địa, c</w:t>
      </w:r>
      <w:r w:rsidR="007D1889">
        <w:rPr>
          <w:rFonts w:eastAsia="Times New Roman" w:cs="Times New Roman"/>
          <w:sz w:val="28"/>
          <w:szCs w:val="28"/>
        </w:rPr>
        <w:t>ần hạn chế kiểm tra.</w:t>
      </w:r>
    </w:p>
    <w:p w:rsidR="007D1889" w:rsidRPr="00E47306" w:rsidRDefault="007D1889" w:rsidP="007D1889">
      <w:pPr>
        <w:rPr>
          <w:rFonts w:cs="Times New Roman"/>
          <w:sz w:val="28"/>
          <w:szCs w:val="28"/>
        </w:rPr>
      </w:pPr>
    </w:p>
    <w:p w:rsidR="00B651D8" w:rsidRDefault="00B651D8" w:rsidP="00521E77">
      <w:pPr>
        <w:pStyle w:val="NormalWeb"/>
        <w:tabs>
          <w:tab w:val="left" w:pos="0"/>
        </w:tabs>
        <w:spacing w:before="120" w:beforeAutospacing="0" w:after="120" w:afterAutospacing="0"/>
        <w:ind w:firstLine="567"/>
        <w:jc w:val="both"/>
        <w:rPr>
          <w:color w:val="000000" w:themeColor="text1"/>
          <w:sz w:val="28"/>
          <w:szCs w:val="28"/>
          <w:shd w:val="clear" w:color="auto" w:fill="FFFFFF"/>
        </w:rPr>
      </w:pPr>
    </w:p>
    <w:sectPr w:rsidR="00B651D8" w:rsidSect="00F12FA5">
      <w:headerReference w:type="default" r:id="rId9"/>
      <w:pgSz w:w="11907" w:h="16840" w:code="9"/>
      <w:pgMar w:top="1361" w:right="1134" w:bottom="1134" w:left="1701" w:header="720" w:footer="3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D96" w:rsidRDefault="00117D96">
      <w:r>
        <w:separator/>
      </w:r>
    </w:p>
  </w:endnote>
  <w:endnote w:type="continuationSeparator" w:id="0">
    <w:p w:rsidR="00117D96" w:rsidRDefault="00117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D96" w:rsidRDefault="00117D96">
      <w:r>
        <w:separator/>
      </w:r>
    </w:p>
  </w:footnote>
  <w:footnote w:type="continuationSeparator" w:id="0">
    <w:p w:rsidR="00117D96" w:rsidRDefault="00117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80C" w:rsidRDefault="00E6780C">
    <w:pPr>
      <w:pStyle w:val="Header"/>
      <w:jc w:val="center"/>
    </w:pPr>
  </w:p>
  <w:sdt>
    <w:sdtPr>
      <w:id w:val="-100031942"/>
      <w:docPartObj>
        <w:docPartGallery w:val="AutoText"/>
      </w:docPartObj>
    </w:sdtPr>
    <w:sdtEndPr/>
    <w:sdtContent>
      <w:p w:rsidR="001A305B" w:rsidRDefault="001A305B">
        <w:pPr>
          <w:pStyle w:val="Header"/>
          <w:jc w:val="center"/>
        </w:pPr>
        <w:r>
          <w:fldChar w:fldCharType="begin"/>
        </w:r>
        <w:r>
          <w:instrText xml:space="preserve"> PAGE   \* MERGEFORMAT </w:instrText>
        </w:r>
        <w:r>
          <w:fldChar w:fldCharType="separate"/>
        </w:r>
        <w:r w:rsidR="006169F5">
          <w:rPr>
            <w:noProof/>
          </w:rPr>
          <w:t>12</w:t>
        </w:r>
        <w:r>
          <w:fldChar w:fldCharType="end"/>
        </w:r>
      </w:p>
    </w:sdtContent>
  </w:sdt>
  <w:p w:rsidR="001A305B" w:rsidRDefault="001A30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EE4B7B"/>
    <w:multiLevelType w:val="singleLevel"/>
    <w:tmpl w:val="80EE4B7B"/>
    <w:lvl w:ilvl="0">
      <w:start w:val="1"/>
      <w:numFmt w:val="decimal"/>
      <w:suff w:val="space"/>
      <w:lvlText w:val="%1."/>
      <w:lvlJc w:val="left"/>
    </w:lvl>
  </w:abstractNum>
  <w:abstractNum w:abstractNumId="1">
    <w:nsid w:val="CED1EA77"/>
    <w:multiLevelType w:val="singleLevel"/>
    <w:tmpl w:val="E8C0B610"/>
    <w:lvl w:ilvl="0">
      <w:start w:val="3"/>
      <w:numFmt w:val="decimal"/>
      <w:suff w:val="space"/>
      <w:lvlText w:val="%1."/>
      <w:lvlJc w:val="left"/>
      <w:rPr>
        <w:b/>
      </w:rPr>
    </w:lvl>
  </w:abstractNum>
  <w:abstractNum w:abstractNumId="2">
    <w:nsid w:val="DFDF4A74"/>
    <w:multiLevelType w:val="singleLevel"/>
    <w:tmpl w:val="DFDF4A74"/>
    <w:lvl w:ilvl="0">
      <w:start w:val="1"/>
      <w:numFmt w:val="lowerLetter"/>
      <w:suff w:val="space"/>
      <w:lvlText w:val="%1)"/>
      <w:lvlJc w:val="left"/>
    </w:lvl>
  </w:abstractNum>
  <w:abstractNum w:abstractNumId="3">
    <w:nsid w:val="087F3C20"/>
    <w:multiLevelType w:val="singleLevel"/>
    <w:tmpl w:val="087F3C20"/>
    <w:lvl w:ilvl="0">
      <w:start w:val="1"/>
      <w:numFmt w:val="lowerLetter"/>
      <w:suff w:val="space"/>
      <w:lvlText w:val="%1)"/>
      <w:lvlJc w:val="left"/>
    </w:lvl>
  </w:abstractNum>
  <w:abstractNum w:abstractNumId="4">
    <w:nsid w:val="0D3C6673"/>
    <w:multiLevelType w:val="hybridMultilevel"/>
    <w:tmpl w:val="E4E49EA8"/>
    <w:lvl w:ilvl="0" w:tplc="0C6022DE">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E3C0927"/>
    <w:multiLevelType w:val="hybridMultilevel"/>
    <w:tmpl w:val="AA588CE6"/>
    <w:lvl w:ilvl="0" w:tplc="CEFC55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drawingGridHorizontalSpacing w:val="120"/>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1E2"/>
    <w:rsid w:val="00001C56"/>
    <w:rsid w:val="00004588"/>
    <w:rsid w:val="000076D0"/>
    <w:rsid w:val="00012103"/>
    <w:rsid w:val="00016059"/>
    <w:rsid w:val="00024343"/>
    <w:rsid w:val="00027832"/>
    <w:rsid w:val="000351F4"/>
    <w:rsid w:val="000372BA"/>
    <w:rsid w:val="00037A8E"/>
    <w:rsid w:val="00037BEF"/>
    <w:rsid w:val="000445D7"/>
    <w:rsid w:val="00051F29"/>
    <w:rsid w:val="00053744"/>
    <w:rsid w:val="0005530B"/>
    <w:rsid w:val="00064762"/>
    <w:rsid w:val="00072E6C"/>
    <w:rsid w:val="00073D68"/>
    <w:rsid w:val="0007536D"/>
    <w:rsid w:val="000774A5"/>
    <w:rsid w:val="000803A3"/>
    <w:rsid w:val="000805A8"/>
    <w:rsid w:val="00091450"/>
    <w:rsid w:val="00092C14"/>
    <w:rsid w:val="000942A9"/>
    <w:rsid w:val="0009512C"/>
    <w:rsid w:val="00096A14"/>
    <w:rsid w:val="000A3100"/>
    <w:rsid w:val="000A43D3"/>
    <w:rsid w:val="000A604E"/>
    <w:rsid w:val="000B263E"/>
    <w:rsid w:val="000B32B2"/>
    <w:rsid w:val="000B3ACC"/>
    <w:rsid w:val="000B452D"/>
    <w:rsid w:val="000B5291"/>
    <w:rsid w:val="000C4231"/>
    <w:rsid w:val="000C48F2"/>
    <w:rsid w:val="000C4A65"/>
    <w:rsid w:val="000C7B95"/>
    <w:rsid w:val="000D03EE"/>
    <w:rsid w:val="000D24C5"/>
    <w:rsid w:val="000D2F14"/>
    <w:rsid w:val="000D623D"/>
    <w:rsid w:val="000D7D79"/>
    <w:rsid w:val="000E2ABB"/>
    <w:rsid w:val="000E4155"/>
    <w:rsid w:val="000E4206"/>
    <w:rsid w:val="000E650F"/>
    <w:rsid w:val="000F1044"/>
    <w:rsid w:val="000F1454"/>
    <w:rsid w:val="000F45E0"/>
    <w:rsid w:val="000F5D4A"/>
    <w:rsid w:val="001052B5"/>
    <w:rsid w:val="0011186A"/>
    <w:rsid w:val="0011597E"/>
    <w:rsid w:val="00117D96"/>
    <w:rsid w:val="00117EB2"/>
    <w:rsid w:val="00120427"/>
    <w:rsid w:val="00122708"/>
    <w:rsid w:val="00125729"/>
    <w:rsid w:val="00125C04"/>
    <w:rsid w:val="001317D3"/>
    <w:rsid w:val="001356FC"/>
    <w:rsid w:val="00140A63"/>
    <w:rsid w:val="00140BD6"/>
    <w:rsid w:val="001521AE"/>
    <w:rsid w:val="001540F6"/>
    <w:rsid w:val="00154880"/>
    <w:rsid w:val="001642EC"/>
    <w:rsid w:val="001645D1"/>
    <w:rsid w:val="001707E4"/>
    <w:rsid w:val="00170A75"/>
    <w:rsid w:val="001723C8"/>
    <w:rsid w:val="001752FF"/>
    <w:rsid w:val="00176FA8"/>
    <w:rsid w:val="00177A3C"/>
    <w:rsid w:val="001815EF"/>
    <w:rsid w:val="00192BE5"/>
    <w:rsid w:val="00192E1A"/>
    <w:rsid w:val="00192FF8"/>
    <w:rsid w:val="00193EC2"/>
    <w:rsid w:val="001954C0"/>
    <w:rsid w:val="00196DCB"/>
    <w:rsid w:val="00197144"/>
    <w:rsid w:val="001A305B"/>
    <w:rsid w:val="001A4124"/>
    <w:rsid w:val="001A75A4"/>
    <w:rsid w:val="001B2C1F"/>
    <w:rsid w:val="001B306E"/>
    <w:rsid w:val="001B5412"/>
    <w:rsid w:val="001D0A86"/>
    <w:rsid w:val="001D45B0"/>
    <w:rsid w:val="001D515E"/>
    <w:rsid w:val="001D5598"/>
    <w:rsid w:val="001D622B"/>
    <w:rsid w:val="001E2745"/>
    <w:rsid w:val="001E275D"/>
    <w:rsid w:val="001E5065"/>
    <w:rsid w:val="001E50F3"/>
    <w:rsid w:val="001F45B9"/>
    <w:rsid w:val="001F4B77"/>
    <w:rsid w:val="001F540C"/>
    <w:rsid w:val="001F7EBB"/>
    <w:rsid w:val="00200401"/>
    <w:rsid w:val="00200B2B"/>
    <w:rsid w:val="002039B4"/>
    <w:rsid w:val="00207FC4"/>
    <w:rsid w:val="0021082D"/>
    <w:rsid w:val="00210A92"/>
    <w:rsid w:val="00231B91"/>
    <w:rsid w:val="00232AD2"/>
    <w:rsid w:val="002374F5"/>
    <w:rsid w:val="002418A4"/>
    <w:rsid w:val="00242A92"/>
    <w:rsid w:val="002472F0"/>
    <w:rsid w:val="00247B65"/>
    <w:rsid w:val="0026150F"/>
    <w:rsid w:val="00264380"/>
    <w:rsid w:val="002644D8"/>
    <w:rsid w:val="00265EDF"/>
    <w:rsid w:val="00265F39"/>
    <w:rsid w:val="00266F4C"/>
    <w:rsid w:val="00272BEE"/>
    <w:rsid w:val="00276271"/>
    <w:rsid w:val="0028752D"/>
    <w:rsid w:val="00290C2E"/>
    <w:rsid w:val="00294EEF"/>
    <w:rsid w:val="002A3186"/>
    <w:rsid w:val="002A3360"/>
    <w:rsid w:val="002A7D62"/>
    <w:rsid w:val="002B199C"/>
    <w:rsid w:val="002B5E96"/>
    <w:rsid w:val="002C2759"/>
    <w:rsid w:val="002C5577"/>
    <w:rsid w:val="002C6160"/>
    <w:rsid w:val="002C71E0"/>
    <w:rsid w:val="002C7528"/>
    <w:rsid w:val="002D1458"/>
    <w:rsid w:val="002D500F"/>
    <w:rsid w:val="002E1413"/>
    <w:rsid w:val="002E1800"/>
    <w:rsid w:val="002E202C"/>
    <w:rsid w:val="002E2437"/>
    <w:rsid w:val="002E39B8"/>
    <w:rsid w:val="002E4BA7"/>
    <w:rsid w:val="002E4D39"/>
    <w:rsid w:val="002E62BF"/>
    <w:rsid w:val="002E6342"/>
    <w:rsid w:val="002F009E"/>
    <w:rsid w:val="002F10CC"/>
    <w:rsid w:val="002F10E3"/>
    <w:rsid w:val="002F2408"/>
    <w:rsid w:val="002F4A2A"/>
    <w:rsid w:val="002F5140"/>
    <w:rsid w:val="002F5271"/>
    <w:rsid w:val="002F5CC3"/>
    <w:rsid w:val="002F6DF8"/>
    <w:rsid w:val="003022D1"/>
    <w:rsid w:val="00303C50"/>
    <w:rsid w:val="0030522E"/>
    <w:rsid w:val="003052AD"/>
    <w:rsid w:val="00305510"/>
    <w:rsid w:val="0030727E"/>
    <w:rsid w:val="00310F94"/>
    <w:rsid w:val="00311360"/>
    <w:rsid w:val="003119D7"/>
    <w:rsid w:val="00322CC9"/>
    <w:rsid w:val="00323F6D"/>
    <w:rsid w:val="0033246D"/>
    <w:rsid w:val="00333686"/>
    <w:rsid w:val="00336B60"/>
    <w:rsid w:val="003411E2"/>
    <w:rsid w:val="00342115"/>
    <w:rsid w:val="003432E6"/>
    <w:rsid w:val="00347E3F"/>
    <w:rsid w:val="00354700"/>
    <w:rsid w:val="00354747"/>
    <w:rsid w:val="00355AD7"/>
    <w:rsid w:val="00365E60"/>
    <w:rsid w:val="003672BA"/>
    <w:rsid w:val="003847C6"/>
    <w:rsid w:val="00385629"/>
    <w:rsid w:val="00385F48"/>
    <w:rsid w:val="00391678"/>
    <w:rsid w:val="003945A7"/>
    <w:rsid w:val="00394AFD"/>
    <w:rsid w:val="003A124B"/>
    <w:rsid w:val="003A4503"/>
    <w:rsid w:val="003A5D88"/>
    <w:rsid w:val="003B3445"/>
    <w:rsid w:val="003B4FA3"/>
    <w:rsid w:val="003B5FF1"/>
    <w:rsid w:val="003C0D0A"/>
    <w:rsid w:val="003C351A"/>
    <w:rsid w:val="003C7194"/>
    <w:rsid w:val="003D0D2F"/>
    <w:rsid w:val="003D472A"/>
    <w:rsid w:val="003D516B"/>
    <w:rsid w:val="003D626B"/>
    <w:rsid w:val="003E3E43"/>
    <w:rsid w:val="003E6660"/>
    <w:rsid w:val="00401276"/>
    <w:rsid w:val="00403D28"/>
    <w:rsid w:val="004067A9"/>
    <w:rsid w:val="00407A22"/>
    <w:rsid w:val="00411E27"/>
    <w:rsid w:val="00423141"/>
    <w:rsid w:val="004251B9"/>
    <w:rsid w:val="00430F96"/>
    <w:rsid w:val="0043121F"/>
    <w:rsid w:val="00431FC8"/>
    <w:rsid w:val="00433265"/>
    <w:rsid w:val="004366E7"/>
    <w:rsid w:val="004367CA"/>
    <w:rsid w:val="00440C0B"/>
    <w:rsid w:val="00442850"/>
    <w:rsid w:val="00445BF0"/>
    <w:rsid w:val="00446B5D"/>
    <w:rsid w:val="004473CD"/>
    <w:rsid w:val="0045426F"/>
    <w:rsid w:val="004558C7"/>
    <w:rsid w:val="00456A25"/>
    <w:rsid w:val="00457A9D"/>
    <w:rsid w:val="00457D99"/>
    <w:rsid w:val="00457EF5"/>
    <w:rsid w:val="00462F6E"/>
    <w:rsid w:val="004644DD"/>
    <w:rsid w:val="00464D1D"/>
    <w:rsid w:val="00475E35"/>
    <w:rsid w:val="00477E8F"/>
    <w:rsid w:val="00481E4F"/>
    <w:rsid w:val="00482DAE"/>
    <w:rsid w:val="00482FD4"/>
    <w:rsid w:val="004849E9"/>
    <w:rsid w:val="0049097A"/>
    <w:rsid w:val="00493397"/>
    <w:rsid w:val="00495B98"/>
    <w:rsid w:val="004A0A4E"/>
    <w:rsid w:val="004A1F52"/>
    <w:rsid w:val="004A342B"/>
    <w:rsid w:val="004A353C"/>
    <w:rsid w:val="004A7DB6"/>
    <w:rsid w:val="004B01FD"/>
    <w:rsid w:val="004B0D53"/>
    <w:rsid w:val="004B4080"/>
    <w:rsid w:val="004C33E4"/>
    <w:rsid w:val="004C6052"/>
    <w:rsid w:val="004C7EE8"/>
    <w:rsid w:val="004D1D73"/>
    <w:rsid w:val="004D2B4E"/>
    <w:rsid w:val="004D2DB6"/>
    <w:rsid w:val="004D3C54"/>
    <w:rsid w:val="004D5063"/>
    <w:rsid w:val="004D585B"/>
    <w:rsid w:val="004D6259"/>
    <w:rsid w:val="004D68D8"/>
    <w:rsid w:val="004E221F"/>
    <w:rsid w:val="004F0B9D"/>
    <w:rsid w:val="004F1AE7"/>
    <w:rsid w:val="004F3B00"/>
    <w:rsid w:val="004F75BD"/>
    <w:rsid w:val="005025A6"/>
    <w:rsid w:val="00504426"/>
    <w:rsid w:val="00506E5B"/>
    <w:rsid w:val="00520F98"/>
    <w:rsid w:val="00521E77"/>
    <w:rsid w:val="00527ED5"/>
    <w:rsid w:val="0053391A"/>
    <w:rsid w:val="00544C6A"/>
    <w:rsid w:val="005462B4"/>
    <w:rsid w:val="00550500"/>
    <w:rsid w:val="00554345"/>
    <w:rsid w:val="00555A21"/>
    <w:rsid w:val="005567DF"/>
    <w:rsid w:val="00562B3D"/>
    <w:rsid w:val="005721F3"/>
    <w:rsid w:val="005761FA"/>
    <w:rsid w:val="00583A0A"/>
    <w:rsid w:val="00596354"/>
    <w:rsid w:val="0059643B"/>
    <w:rsid w:val="005A107C"/>
    <w:rsid w:val="005A3B30"/>
    <w:rsid w:val="005A48ED"/>
    <w:rsid w:val="005A6BD2"/>
    <w:rsid w:val="005B07E2"/>
    <w:rsid w:val="005B08AA"/>
    <w:rsid w:val="005B1D82"/>
    <w:rsid w:val="005B2A1F"/>
    <w:rsid w:val="005B75C3"/>
    <w:rsid w:val="005C2586"/>
    <w:rsid w:val="005C2F1B"/>
    <w:rsid w:val="005C4ECA"/>
    <w:rsid w:val="005D0729"/>
    <w:rsid w:val="005D2D9C"/>
    <w:rsid w:val="005D415D"/>
    <w:rsid w:val="005D43FE"/>
    <w:rsid w:val="005E7FE7"/>
    <w:rsid w:val="005F150E"/>
    <w:rsid w:val="005F29D9"/>
    <w:rsid w:val="005F2B00"/>
    <w:rsid w:val="005F3AE6"/>
    <w:rsid w:val="005F3C9F"/>
    <w:rsid w:val="005F46DD"/>
    <w:rsid w:val="005F4822"/>
    <w:rsid w:val="005F4826"/>
    <w:rsid w:val="005F533F"/>
    <w:rsid w:val="005F755B"/>
    <w:rsid w:val="005F7F80"/>
    <w:rsid w:val="00606B94"/>
    <w:rsid w:val="0061318E"/>
    <w:rsid w:val="0061669D"/>
    <w:rsid w:val="006169F5"/>
    <w:rsid w:val="00617A20"/>
    <w:rsid w:val="006210F4"/>
    <w:rsid w:val="00625610"/>
    <w:rsid w:val="00626BCC"/>
    <w:rsid w:val="00632884"/>
    <w:rsid w:val="00634012"/>
    <w:rsid w:val="00634537"/>
    <w:rsid w:val="00635B3D"/>
    <w:rsid w:val="006379B0"/>
    <w:rsid w:val="006404B5"/>
    <w:rsid w:val="00641572"/>
    <w:rsid w:val="006433CF"/>
    <w:rsid w:val="00644F84"/>
    <w:rsid w:val="00650B25"/>
    <w:rsid w:val="0065297B"/>
    <w:rsid w:val="00653A48"/>
    <w:rsid w:val="006608A4"/>
    <w:rsid w:val="00661B08"/>
    <w:rsid w:val="00665FBC"/>
    <w:rsid w:val="0067290E"/>
    <w:rsid w:val="00672E4D"/>
    <w:rsid w:val="00674E23"/>
    <w:rsid w:val="0067509A"/>
    <w:rsid w:val="006758BC"/>
    <w:rsid w:val="006831FC"/>
    <w:rsid w:val="006841C9"/>
    <w:rsid w:val="00685365"/>
    <w:rsid w:val="00692500"/>
    <w:rsid w:val="006A3D33"/>
    <w:rsid w:val="006B335F"/>
    <w:rsid w:val="006B533B"/>
    <w:rsid w:val="006B63EA"/>
    <w:rsid w:val="006B7167"/>
    <w:rsid w:val="006B7BD1"/>
    <w:rsid w:val="006C29EC"/>
    <w:rsid w:val="006C2B6F"/>
    <w:rsid w:val="006C774E"/>
    <w:rsid w:val="006D0458"/>
    <w:rsid w:val="006D41CA"/>
    <w:rsid w:val="006D4413"/>
    <w:rsid w:val="006D4B7C"/>
    <w:rsid w:val="006D7506"/>
    <w:rsid w:val="006E23AF"/>
    <w:rsid w:val="006E45E3"/>
    <w:rsid w:val="006E6596"/>
    <w:rsid w:val="006F5117"/>
    <w:rsid w:val="00702C99"/>
    <w:rsid w:val="0070730F"/>
    <w:rsid w:val="0071013F"/>
    <w:rsid w:val="00711F13"/>
    <w:rsid w:val="00713C16"/>
    <w:rsid w:val="00714156"/>
    <w:rsid w:val="00714447"/>
    <w:rsid w:val="00714D82"/>
    <w:rsid w:val="0071529E"/>
    <w:rsid w:val="007156E1"/>
    <w:rsid w:val="007171DD"/>
    <w:rsid w:val="0072062E"/>
    <w:rsid w:val="007212E2"/>
    <w:rsid w:val="00721833"/>
    <w:rsid w:val="0072556B"/>
    <w:rsid w:val="00732102"/>
    <w:rsid w:val="007355B5"/>
    <w:rsid w:val="00736654"/>
    <w:rsid w:val="00747D2F"/>
    <w:rsid w:val="0075230F"/>
    <w:rsid w:val="007525DE"/>
    <w:rsid w:val="00752B49"/>
    <w:rsid w:val="00752CC3"/>
    <w:rsid w:val="00753EFD"/>
    <w:rsid w:val="00754677"/>
    <w:rsid w:val="00755C65"/>
    <w:rsid w:val="00755D31"/>
    <w:rsid w:val="00765E54"/>
    <w:rsid w:val="00766C49"/>
    <w:rsid w:val="007714D9"/>
    <w:rsid w:val="00773D25"/>
    <w:rsid w:val="00783824"/>
    <w:rsid w:val="00790F4C"/>
    <w:rsid w:val="00792581"/>
    <w:rsid w:val="00793E6D"/>
    <w:rsid w:val="007A187A"/>
    <w:rsid w:val="007A52FA"/>
    <w:rsid w:val="007A5EC5"/>
    <w:rsid w:val="007B13BF"/>
    <w:rsid w:val="007B46E1"/>
    <w:rsid w:val="007C0050"/>
    <w:rsid w:val="007C09E3"/>
    <w:rsid w:val="007C109C"/>
    <w:rsid w:val="007C14DB"/>
    <w:rsid w:val="007C635B"/>
    <w:rsid w:val="007C7820"/>
    <w:rsid w:val="007D13E8"/>
    <w:rsid w:val="007D1889"/>
    <w:rsid w:val="007D1E1A"/>
    <w:rsid w:val="007D3CF6"/>
    <w:rsid w:val="007D4F13"/>
    <w:rsid w:val="007E3602"/>
    <w:rsid w:val="007E7AE1"/>
    <w:rsid w:val="007F4EDE"/>
    <w:rsid w:val="007F58AB"/>
    <w:rsid w:val="007F6D6A"/>
    <w:rsid w:val="007F73DA"/>
    <w:rsid w:val="007F7CBF"/>
    <w:rsid w:val="0080361A"/>
    <w:rsid w:val="00804688"/>
    <w:rsid w:val="00812897"/>
    <w:rsid w:val="00823CAF"/>
    <w:rsid w:val="00831CB5"/>
    <w:rsid w:val="00836A87"/>
    <w:rsid w:val="00843394"/>
    <w:rsid w:val="008444E4"/>
    <w:rsid w:val="0084706F"/>
    <w:rsid w:val="00850B28"/>
    <w:rsid w:val="00850F77"/>
    <w:rsid w:val="008560F7"/>
    <w:rsid w:val="008649F1"/>
    <w:rsid w:val="00865BB5"/>
    <w:rsid w:val="008661CD"/>
    <w:rsid w:val="00867FE0"/>
    <w:rsid w:val="008711C2"/>
    <w:rsid w:val="008727B5"/>
    <w:rsid w:val="008742F2"/>
    <w:rsid w:val="00876952"/>
    <w:rsid w:val="00882ABF"/>
    <w:rsid w:val="00883F6D"/>
    <w:rsid w:val="0088683C"/>
    <w:rsid w:val="0089574F"/>
    <w:rsid w:val="008A43FC"/>
    <w:rsid w:val="008A4ABE"/>
    <w:rsid w:val="008B02B7"/>
    <w:rsid w:val="008B3FA2"/>
    <w:rsid w:val="008B4E7A"/>
    <w:rsid w:val="008B5B92"/>
    <w:rsid w:val="008B67A5"/>
    <w:rsid w:val="008C1AA9"/>
    <w:rsid w:val="008C7465"/>
    <w:rsid w:val="008D1098"/>
    <w:rsid w:val="008D153C"/>
    <w:rsid w:val="008D234A"/>
    <w:rsid w:val="008D5163"/>
    <w:rsid w:val="008F11B0"/>
    <w:rsid w:val="008F340B"/>
    <w:rsid w:val="008F6CA0"/>
    <w:rsid w:val="008F7EB5"/>
    <w:rsid w:val="00905535"/>
    <w:rsid w:val="009178E7"/>
    <w:rsid w:val="0092681C"/>
    <w:rsid w:val="00926907"/>
    <w:rsid w:val="00932DBE"/>
    <w:rsid w:val="00936BD6"/>
    <w:rsid w:val="009435EC"/>
    <w:rsid w:val="00945A43"/>
    <w:rsid w:val="009460F2"/>
    <w:rsid w:val="009478C0"/>
    <w:rsid w:val="009556EF"/>
    <w:rsid w:val="00957A13"/>
    <w:rsid w:val="0096010D"/>
    <w:rsid w:val="009611E8"/>
    <w:rsid w:val="00962BA9"/>
    <w:rsid w:val="00963233"/>
    <w:rsid w:val="00963E8B"/>
    <w:rsid w:val="00966AB8"/>
    <w:rsid w:val="00966BC9"/>
    <w:rsid w:val="0097071C"/>
    <w:rsid w:val="0098631A"/>
    <w:rsid w:val="009863F4"/>
    <w:rsid w:val="0099245C"/>
    <w:rsid w:val="00995A56"/>
    <w:rsid w:val="009975BA"/>
    <w:rsid w:val="009A173C"/>
    <w:rsid w:val="009A17AF"/>
    <w:rsid w:val="009A3849"/>
    <w:rsid w:val="009A63F0"/>
    <w:rsid w:val="009C0091"/>
    <w:rsid w:val="009C12BE"/>
    <w:rsid w:val="009C175C"/>
    <w:rsid w:val="009C7D12"/>
    <w:rsid w:val="009D3DAA"/>
    <w:rsid w:val="009E11D4"/>
    <w:rsid w:val="009E6C89"/>
    <w:rsid w:val="009F1C94"/>
    <w:rsid w:val="009F43B4"/>
    <w:rsid w:val="009F61D6"/>
    <w:rsid w:val="00A00A9B"/>
    <w:rsid w:val="00A0214F"/>
    <w:rsid w:val="00A03BE7"/>
    <w:rsid w:val="00A0407F"/>
    <w:rsid w:val="00A05AAB"/>
    <w:rsid w:val="00A06212"/>
    <w:rsid w:val="00A07D38"/>
    <w:rsid w:val="00A178EC"/>
    <w:rsid w:val="00A24C8E"/>
    <w:rsid w:val="00A26C8D"/>
    <w:rsid w:val="00A27A6B"/>
    <w:rsid w:val="00A3357A"/>
    <w:rsid w:val="00A34887"/>
    <w:rsid w:val="00A3523C"/>
    <w:rsid w:val="00A355DF"/>
    <w:rsid w:val="00A4046D"/>
    <w:rsid w:val="00A40C31"/>
    <w:rsid w:val="00A44A6B"/>
    <w:rsid w:val="00A44FCD"/>
    <w:rsid w:val="00A458FC"/>
    <w:rsid w:val="00A55C8F"/>
    <w:rsid w:val="00A62085"/>
    <w:rsid w:val="00A64588"/>
    <w:rsid w:val="00A66959"/>
    <w:rsid w:val="00A711A9"/>
    <w:rsid w:val="00A715A3"/>
    <w:rsid w:val="00A71638"/>
    <w:rsid w:val="00A76186"/>
    <w:rsid w:val="00A813A2"/>
    <w:rsid w:val="00A8455F"/>
    <w:rsid w:val="00A908CC"/>
    <w:rsid w:val="00A90E5C"/>
    <w:rsid w:val="00AA3E4C"/>
    <w:rsid w:val="00AA4F85"/>
    <w:rsid w:val="00AA5CCD"/>
    <w:rsid w:val="00AA6FCF"/>
    <w:rsid w:val="00AB1870"/>
    <w:rsid w:val="00AB5054"/>
    <w:rsid w:val="00AC09E8"/>
    <w:rsid w:val="00AD1F36"/>
    <w:rsid w:val="00AD4315"/>
    <w:rsid w:val="00AD4C56"/>
    <w:rsid w:val="00AE0A4B"/>
    <w:rsid w:val="00AF0C57"/>
    <w:rsid w:val="00AF16F0"/>
    <w:rsid w:val="00AF515D"/>
    <w:rsid w:val="00AF6D1F"/>
    <w:rsid w:val="00AF78AA"/>
    <w:rsid w:val="00B025C4"/>
    <w:rsid w:val="00B05504"/>
    <w:rsid w:val="00B05646"/>
    <w:rsid w:val="00B05F43"/>
    <w:rsid w:val="00B062E8"/>
    <w:rsid w:val="00B14584"/>
    <w:rsid w:val="00B14929"/>
    <w:rsid w:val="00B153C9"/>
    <w:rsid w:val="00B15C2D"/>
    <w:rsid w:val="00B20386"/>
    <w:rsid w:val="00B24DB2"/>
    <w:rsid w:val="00B25ADB"/>
    <w:rsid w:val="00B26A62"/>
    <w:rsid w:val="00B308AA"/>
    <w:rsid w:val="00B352EA"/>
    <w:rsid w:val="00B35DD0"/>
    <w:rsid w:val="00B36AB6"/>
    <w:rsid w:val="00B37823"/>
    <w:rsid w:val="00B37C2C"/>
    <w:rsid w:val="00B470C3"/>
    <w:rsid w:val="00B57CA4"/>
    <w:rsid w:val="00B650A1"/>
    <w:rsid w:val="00B651D8"/>
    <w:rsid w:val="00B6587A"/>
    <w:rsid w:val="00B70A53"/>
    <w:rsid w:val="00B859F2"/>
    <w:rsid w:val="00B86887"/>
    <w:rsid w:val="00B90C5B"/>
    <w:rsid w:val="00B93227"/>
    <w:rsid w:val="00B94883"/>
    <w:rsid w:val="00B952DD"/>
    <w:rsid w:val="00BA1602"/>
    <w:rsid w:val="00BB06EA"/>
    <w:rsid w:val="00BB1075"/>
    <w:rsid w:val="00BB28D0"/>
    <w:rsid w:val="00BB415D"/>
    <w:rsid w:val="00BB6C1C"/>
    <w:rsid w:val="00BC1290"/>
    <w:rsid w:val="00BC2B71"/>
    <w:rsid w:val="00BD1553"/>
    <w:rsid w:val="00BD3672"/>
    <w:rsid w:val="00BD4552"/>
    <w:rsid w:val="00BE128C"/>
    <w:rsid w:val="00BE1CB4"/>
    <w:rsid w:val="00BE33F6"/>
    <w:rsid w:val="00BE4099"/>
    <w:rsid w:val="00BF07BD"/>
    <w:rsid w:val="00BF0A2E"/>
    <w:rsid w:val="00BF1016"/>
    <w:rsid w:val="00BF7B82"/>
    <w:rsid w:val="00C00CC3"/>
    <w:rsid w:val="00C01945"/>
    <w:rsid w:val="00C03562"/>
    <w:rsid w:val="00C037EC"/>
    <w:rsid w:val="00C04511"/>
    <w:rsid w:val="00C057EC"/>
    <w:rsid w:val="00C22D02"/>
    <w:rsid w:val="00C23362"/>
    <w:rsid w:val="00C2525E"/>
    <w:rsid w:val="00C260F8"/>
    <w:rsid w:val="00C31B4E"/>
    <w:rsid w:val="00C33710"/>
    <w:rsid w:val="00C337AF"/>
    <w:rsid w:val="00C361EA"/>
    <w:rsid w:val="00C3669E"/>
    <w:rsid w:val="00C36B16"/>
    <w:rsid w:val="00C4127F"/>
    <w:rsid w:val="00C43261"/>
    <w:rsid w:val="00C43E99"/>
    <w:rsid w:val="00C45111"/>
    <w:rsid w:val="00C468EF"/>
    <w:rsid w:val="00C5282D"/>
    <w:rsid w:val="00C54905"/>
    <w:rsid w:val="00C54D18"/>
    <w:rsid w:val="00C6319A"/>
    <w:rsid w:val="00C6427F"/>
    <w:rsid w:val="00C655AD"/>
    <w:rsid w:val="00C66B40"/>
    <w:rsid w:val="00C7098B"/>
    <w:rsid w:val="00C71F11"/>
    <w:rsid w:val="00C72569"/>
    <w:rsid w:val="00C72D6E"/>
    <w:rsid w:val="00C75DB8"/>
    <w:rsid w:val="00C77C3E"/>
    <w:rsid w:val="00C80468"/>
    <w:rsid w:val="00C809DB"/>
    <w:rsid w:val="00C819D3"/>
    <w:rsid w:val="00C909B1"/>
    <w:rsid w:val="00C91333"/>
    <w:rsid w:val="00C91BA4"/>
    <w:rsid w:val="00C9752F"/>
    <w:rsid w:val="00CA1994"/>
    <w:rsid w:val="00CA296C"/>
    <w:rsid w:val="00CA2D64"/>
    <w:rsid w:val="00CA3B7F"/>
    <w:rsid w:val="00CB7171"/>
    <w:rsid w:val="00CB76D2"/>
    <w:rsid w:val="00CB7D7F"/>
    <w:rsid w:val="00CC21EA"/>
    <w:rsid w:val="00CC5D85"/>
    <w:rsid w:val="00CC6B63"/>
    <w:rsid w:val="00CD140C"/>
    <w:rsid w:val="00CD1E1E"/>
    <w:rsid w:val="00CD2218"/>
    <w:rsid w:val="00CD5B39"/>
    <w:rsid w:val="00CE0154"/>
    <w:rsid w:val="00CE16E6"/>
    <w:rsid w:val="00CE31E4"/>
    <w:rsid w:val="00CF05E4"/>
    <w:rsid w:val="00CF3424"/>
    <w:rsid w:val="00CF4548"/>
    <w:rsid w:val="00CF587C"/>
    <w:rsid w:val="00CF62AE"/>
    <w:rsid w:val="00D0008E"/>
    <w:rsid w:val="00D005AA"/>
    <w:rsid w:val="00D008C6"/>
    <w:rsid w:val="00D021FE"/>
    <w:rsid w:val="00D03E95"/>
    <w:rsid w:val="00D0514D"/>
    <w:rsid w:val="00D059C2"/>
    <w:rsid w:val="00D065F4"/>
    <w:rsid w:val="00D10320"/>
    <w:rsid w:val="00D1486A"/>
    <w:rsid w:val="00D14C18"/>
    <w:rsid w:val="00D15C98"/>
    <w:rsid w:val="00D16DF1"/>
    <w:rsid w:val="00D20B9E"/>
    <w:rsid w:val="00D2148F"/>
    <w:rsid w:val="00D2210C"/>
    <w:rsid w:val="00D27DD3"/>
    <w:rsid w:val="00D315B7"/>
    <w:rsid w:val="00D329F3"/>
    <w:rsid w:val="00D3468D"/>
    <w:rsid w:val="00D37593"/>
    <w:rsid w:val="00D42DE4"/>
    <w:rsid w:val="00D5062B"/>
    <w:rsid w:val="00D5347D"/>
    <w:rsid w:val="00D53B07"/>
    <w:rsid w:val="00D54D07"/>
    <w:rsid w:val="00D61374"/>
    <w:rsid w:val="00D63B01"/>
    <w:rsid w:val="00D74F71"/>
    <w:rsid w:val="00D751EF"/>
    <w:rsid w:val="00D83CE4"/>
    <w:rsid w:val="00D8462E"/>
    <w:rsid w:val="00D85D99"/>
    <w:rsid w:val="00D86042"/>
    <w:rsid w:val="00D8752C"/>
    <w:rsid w:val="00D91088"/>
    <w:rsid w:val="00D91217"/>
    <w:rsid w:val="00D917C5"/>
    <w:rsid w:val="00D95021"/>
    <w:rsid w:val="00D96652"/>
    <w:rsid w:val="00DA0CE8"/>
    <w:rsid w:val="00DA21CB"/>
    <w:rsid w:val="00DA3CE6"/>
    <w:rsid w:val="00DA586C"/>
    <w:rsid w:val="00DB03AA"/>
    <w:rsid w:val="00DB2772"/>
    <w:rsid w:val="00DB2ECB"/>
    <w:rsid w:val="00DB33CA"/>
    <w:rsid w:val="00DC06FB"/>
    <w:rsid w:val="00DC06FD"/>
    <w:rsid w:val="00DC12E4"/>
    <w:rsid w:val="00DC1ACF"/>
    <w:rsid w:val="00DD368A"/>
    <w:rsid w:val="00DD3ABC"/>
    <w:rsid w:val="00DD648F"/>
    <w:rsid w:val="00DD6602"/>
    <w:rsid w:val="00DF1A50"/>
    <w:rsid w:val="00DF256A"/>
    <w:rsid w:val="00DF727B"/>
    <w:rsid w:val="00DF7BDE"/>
    <w:rsid w:val="00DF7E36"/>
    <w:rsid w:val="00E03244"/>
    <w:rsid w:val="00E047F2"/>
    <w:rsid w:val="00E065FE"/>
    <w:rsid w:val="00E10FBE"/>
    <w:rsid w:val="00E12997"/>
    <w:rsid w:val="00E158CC"/>
    <w:rsid w:val="00E22F38"/>
    <w:rsid w:val="00E2419D"/>
    <w:rsid w:val="00E24DB2"/>
    <w:rsid w:val="00E33A8B"/>
    <w:rsid w:val="00E37E31"/>
    <w:rsid w:val="00E42B06"/>
    <w:rsid w:val="00E45BE2"/>
    <w:rsid w:val="00E47E6E"/>
    <w:rsid w:val="00E5461C"/>
    <w:rsid w:val="00E57714"/>
    <w:rsid w:val="00E62824"/>
    <w:rsid w:val="00E631A5"/>
    <w:rsid w:val="00E63359"/>
    <w:rsid w:val="00E6353A"/>
    <w:rsid w:val="00E6591A"/>
    <w:rsid w:val="00E67605"/>
    <w:rsid w:val="00E6780C"/>
    <w:rsid w:val="00E70A39"/>
    <w:rsid w:val="00E7681B"/>
    <w:rsid w:val="00E76F35"/>
    <w:rsid w:val="00E80480"/>
    <w:rsid w:val="00E80CEB"/>
    <w:rsid w:val="00E81DDA"/>
    <w:rsid w:val="00E8262F"/>
    <w:rsid w:val="00E82DD2"/>
    <w:rsid w:val="00E856C3"/>
    <w:rsid w:val="00E86527"/>
    <w:rsid w:val="00E865FE"/>
    <w:rsid w:val="00E8720C"/>
    <w:rsid w:val="00E900B2"/>
    <w:rsid w:val="00E90E81"/>
    <w:rsid w:val="00E92FB9"/>
    <w:rsid w:val="00E94D19"/>
    <w:rsid w:val="00E96AF1"/>
    <w:rsid w:val="00EA0083"/>
    <w:rsid w:val="00EA047A"/>
    <w:rsid w:val="00EA72A2"/>
    <w:rsid w:val="00EB02B2"/>
    <w:rsid w:val="00EB061C"/>
    <w:rsid w:val="00EB13B0"/>
    <w:rsid w:val="00EB512D"/>
    <w:rsid w:val="00EB6A89"/>
    <w:rsid w:val="00EC0B1F"/>
    <w:rsid w:val="00EC2062"/>
    <w:rsid w:val="00EC43D1"/>
    <w:rsid w:val="00ED02A4"/>
    <w:rsid w:val="00ED1BAF"/>
    <w:rsid w:val="00ED2C5E"/>
    <w:rsid w:val="00ED3C34"/>
    <w:rsid w:val="00ED4ADE"/>
    <w:rsid w:val="00ED64A7"/>
    <w:rsid w:val="00ED6B26"/>
    <w:rsid w:val="00EE232C"/>
    <w:rsid w:val="00EE32E0"/>
    <w:rsid w:val="00EE446B"/>
    <w:rsid w:val="00F00FCC"/>
    <w:rsid w:val="00F01020"/>
    <w:rsid w:val="00F01BB5"/>
    <w:rsid w:val="00F0245B"/>
    <w:rsid w:val="00F02B6F"/>
    <w:rsid w:val="00F12FA5"/>
    <w:rsid w:val="00F16EB4"/>
    <w:rsid w:val="00F24EFB"/>
    <w:rsid w:val="00F25990"/>
    <w:rsid w:val="00F27D4E"/>
    <w:rsid w:val="00F42F58"/>
    <w:rsid w:val="00F45C66"/>
    <w:rsid w:val="00F5028F"/>
    <w:rsid w:val="00F5402E"/>
    <w:rsid w:val="00F557AF"/>
    <w:rsid w:val="00F5676F"/>
    <w:rsid w:val="00F571BC"/>
    <w:rsid w:val="00F6049D"/>
    <w:rsid w:val="00F67026"/>
    <w:rsid w:val="00F67B23"/>
    <w:rsid w:val="00F8094A"/>
    <w:rsid w:val="00F80EDA"/>
    <w:rsid w:val="00F81854"/>
    <w:rsid w:val="00F81944"/>
    <w:rsid w:val="00F8259F"/>
    <w:rsid w:val="00F82FC0"/>
    <w:rsid w:val="00F8470C"/>
    <w:rsid w:val="00F84B65"/>
    <w:rsid w:val="00F8577B"/>
    <w:rsid w:val="00F9297C"/>
    <w:rsid w:val="00F94276"/>
    <w:rsid w:val="00F96C2A"/>
    <w:rsid w:val="00FA0FE1"/>
    <w:rsid w:val="00FB4623"/>
    <w:rsid w:val="00FC159B"/>
    <w:rsid w:val="00FC3CE9"/>
    <w:rsid w:val="00FC5CE3"/>
    <w:rsid w:val="00FC6590"/>
    <w:rsid w:val="00FD1304"/>
    <w:rsid w:val="00FD319C"/>
    <w:rsid w:val="00FD3EF3"/>
    <w:rsid w:val="00FD4569"/>
    <w:rsid w:val="00FD6D00"/>
    <w:rsid w:val="00FE17B6"/>
    <w:rsid w:val="00FE2EEB"/>
    <w:rsid w:val="00FE3A9F"/>
    <w:rsid w:val="00FE4939"/>
    <w:rsid w:val="00FE4DF8"/>
    <w:rsid w:val="00FF0601"/>
    <w:rsid w:val="00FF7CCB"/>
    <w:rsid w:val="106B05C7"/>
    <w:rsid w:val="10E97A8A"/>
    <w:rsid w:val="1C036775"/>
    <w:rsid w:val="247A6361"/>
    <w:rsid w:val="2D936B69"/>
    <w:rsid w:val="2F471299"/>
    <w:rsid w:val="3587482B"/>
    <w:rsid w:val="3ADE701A"/>
    <w:rsid w:val="3B4977BF"/>
    <w:rsid w:val="401B7936"/>
    <w:rsid w:val="41DF39A2"/>
    <w:rsid w:val="42065376"/>
    <w:rsid w:val="475D35AE"/>
    <w:rsid w:val="4EC15752"/>
    <w:rsid w:val="579F797F"/>
    <w:rsid w:val="5A322D84"/>
    <w:rsid w:val="5BD450A2"/>
    <w:rsid w:val="600A132F"/>
    <w:rsid w:val="610704F0"/>
    <w:rsid w:val="63311CB8"/>
    <w:rsid w:val="658043F2"/>
    <w:rsid w:val="6697775E"/>
    <w:rsid w:val="66E00C58"/>
    <w:rsid w:val="678F741D"/>
    <w:rsid w:val="68D820A7"/>
    <w:rsid w:val="6B9A1801"/>
    <w:rsid w:val="72B64543"/>
    <w:rsid w:val="73303E1D"/>
    <w:rsid w:val="77627828"/>
    <w:rsid w:val="7973620E"/>
    <w:rsid w:val="7CFC5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D1656510-F099-4D23-8027-69207E935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rPr>
      <w:rFonts w:eastAsia="Times New Roman" w:cs="Times New Roman"/>
      <w:szCs w:val="24"/>
    </w:rPr>
  </w:style>
  <w:style w:type="table" w:styleId="TableGrid">
    <w:name w:val="Table Grid"/>
    <w:basedOn w:val="TableNormal"/>
    <w:pPr>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rPr>
      <w:rFonts w:ascii="Times New Roman" w:hAnsi="Times New Roman"/>
      <w:sz w:val="24"/>
    </w:rPr>
  </w:style>
  <w:style w:type="character" w:customStyle="1" w:styleId="FooterChar">
    <w:name w:val="Footer Char"/>
    <w:basedOn w:val="DefaultParagraphFont"/>
    <w:link w:val="Footer"/>
    <w:uiPriority w:val="99"/>
    <w:rPr>
      <w:rFonts w:ascii="Times New Roman" w:hAnsi="Times New Roman"/>
      <w:sz w:val="24"/>
    </w:rPr>
  </w:style>
  <w:style w:type="paragraph" w:styleId="BalloonText">
    <w:name w:val="Balloon Text"/>
    <w:basedOn w:val="Normal"/>
    <w:link w:val="BalloonTextChar"/>
    <w:uiPriority w:val="99"/>
    <w:semiHidden/>
    <w:unhideWhenUsed/>
    <w:rsid w:val="008B67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7A5"/>
    <w:rPr>
      <w:rFonts w:ascii="Segoe UI" w:hAnsi="Segoe UI" w:cs="Segoe UI"/>
      <w:sz w:val="18"/>
      <w:szCs w:val="18"/>
    </w:rPr>
  </w:style>
  <w:style w:type="character" w:styleId="Strong">
    <w:name w:val="Strong"/>
    <w:basedOn w:val="DefaultParagraphFont"/>
    <w:uiPriority w:val="22"/>
    <w:qFormat/>
    <w:rsid w:val="000A43D3"/>
    <w:rPr>
      <w:b/>
      <w:bCs/>
    </w:rPr>
  </w:style>
  <w:style w:type="paragraph" w:styleId="ListParagraph">
    <w:name w:val="List Paragraph"/>
    <w:basedOn w:val="Normal"/>
    <w:uiPriority w:val="99"/>
    <w:rsid w:val="00755D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040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41AA6A-2499-48C9-B575-D4CF5A81A957}"/>
</file>

<file path=customXml/itemProps2.xml><?xml version="1.0" encoding="utf-8"?>
<ds:datastoreItem xmlns:ds="http://schemas.openxmlformats.org/officeDocument/2006/customXml" ds:itemID="{02593785-458F-436B-A1E6-1F426E1A4B0B}"/>
</file>

<file path=customXml/itemProps3.xml><?xml version="1.0" encoding="utf-8"?>
<ds:datastoreItem xmlns:ds="http://schemas.openxmlformats.org/officeDocument/2006/customXml" ds:itemID="{B1977F7D-205B-4081-913C-38D41E755F92}"/>
</file>

<file path=customXml/itemProps4.xml><?xml version="1.0" encoding="utf-8"?>
<ds:datastoreItem xmlns:ds="http://schemas.openxmlformats.org/officeDocument/2006/customXml" ds:itemID="{A0F38D0B-83C7-4E70-96A6-80FB5CFED59D}"/>
</file>

<file path=customXml/itemProps5.xml><?xml version="1.0" encoding="utf-8"?>
<ds:datastoreItem xmlns:ds="http://schemas.openxmlformats.org/officeDocument/2006/customXml" ds:itemID="{CCD965DF-144B-4851-AB73-8A1A1DCE6F2B}"/>
</file>

<file path=docProps/app.xml><?xml version="1.0" encoding="utf-8"?>
<Properties xmlns="http://schemas.openxmlformats.org/officeDocument/2006/extended-properties" xmlns:vt="http://schemas.openxmlformats.org/officeDocument/2006/docPropsVTypes">
  <Template>Normal</Template>
  <TotalTime>13</TotalTime>
  <Pages>15</Pages>
  <Words>5373</Words>
  <Characters>30632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PC</cp:lastModifiedBy>
  <cp:revision>17</cp:revision>
  <cp:lastPrinted>2020-07-22T08:34:00Z</cp:lastPrinted>
  <dcterms:created xsi:type="dcterms:W3CDTF">2020-10-08T01:01:00Z</dcterms:created>
  <dcterms:modified xsi:type="dcterms:W3CDTF">2021-08-29T14:01:00Z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